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4B502" w14:textId="77777777" w:rsidR="002C0E20" w:rsidRDefault="002C0E20" w:rsidP="00350C1A">
      <w:pPr>
        <w:jc w:val="center"/>
      </w:pPr>
    </w:p>
    <w:p w14:paraId="34010A1C" w14:textId="77777777" w:rsidR="002C0E20" w:rsidRDefault="002C0E20" w:rsidP="00350C1A">
      <w:pPr>
        <w:jc w:val="center"/>
      </w:pPr>
    </w:p>
    <w:p w14:paraId="26ED9BBB" w14:textId="77777777" w:rsidR="002C0E20" w:rsidRDefault="002C0E20" w:rsidP="00350C1A">
      <w:pPr>
        <w:jc w:val="center"/>
      </w:pPr>
    </w:p>
    <w:p w14:paraId="047C1A52" w14:textId="77777777" w:rsidR="002C0E20" w:rsidRDefault="002C0E20" w:rsidP="00350C1A">
      <w:pPr>
        <w:jc w:val="center"/>
      </w:pPr>
    </w:p>
    <w:p w14:paraId="47EB56F7" w14:textId="31AA78AB" w:rsidR="002C0E20" w:rsidRDefault="002C0E20" w:rsidP="002C0E20">
      <w:pPr>
        <w:jc w:val="center"/>
      </w:pPr>
      <w:r>
        <w:rPr>
          <w:noProof/>
        </w:rPr>
        <w:drawing>
          <wp:inline distT="0" distB="0" distL="0" distR="0" wp14:anchorId="76A70DF5" wp14:editId="7EB61CB2">
            <wp:extent cx="9124545" cy="5223753"/>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2).jpg"/>
                    <pic:cNvPicPr/>
                  </pic:nvPicPr>
                  <pic:blipFill rotWithShape="1">
                    <a:blip r:embed="rId10" cstate="print">
                      <a:extLst>
                        <a:ext uri="{28A0092B-C50C-407E-A947-70E740481C1C}">
                          <a14:useLocalDpi xmlns:a14="http://schemas.microsoft.com/office/drawing/2010/main" val="0"/>
                        </a:ext>
                      </a:extLst>
                    </a:blip>
                    <a:srcRect t="13098" r="1786" b="7351"/>
                    <a:stretch/>
                  </pic:blipFill>
                  <pic:spPr bwMode="auto">
                    <a:xfrm>
                      <a:off x="0" y="0"/>
                      <a:ext cx="9124545" cy="5223753"/>
                    </a:xfrm>
                    <a:prstGeom prst="rect">
                      <a:avLst/>
                    </a:prstGeom>
                    <a:ln>
                      <a:noFill/>
                    </a:ln>
                    <a:extLst>
                      <a:ext uri="{53640926-AAD7-44D8-BBD7-CCE9431645EC}">
                        <a14:shadowObscured xmlns:a14="http://schemas.microsoft.com/office/drawing/2010/main"/>
                      </a:ext>
                    </a:extLst>
                  </pic:spPr>
                </pic:pic>
              </a:graphicData>
            </a:graphic>
          </wp:inline>
        </w:drawing>
      </w:r>
    </w:p>
    <w:p w14:paraId="1A31A34E" w14:textId="77777777" w:rsidR="00350C1A" w:rsidRDefault="00350C1A" w:rsidP="00350C1A">
      <w:pPr>
        <w:jc w:val="center"/>
      </w:pPr>
      <w:r>
        <w:lastRenderedPageBreak/>
        <w:t>Содержание</w:t>
      </w:r>
    </w:p>
    <w:p w14:paraId="7D52A8E5" w14:textId="77777777" w:rsidR="00350C1A" w:rsidRDefault="00350C1A" w:rsidP="00350C1A">
      <w:pPr>
        <w:jc w:val="center"/>
      </w:pPr>
    </w:p>
    <w:p w14:paraId="672656EB" w14:textId="2DE71F55" w:rsidR="00350C1A" w:rsidRDefault="00350C1A" w:rsidP="00350C1A">
      <w:r>
        <w:t xml:space="preserve">    I.</w:t>
      </w:r>
      <w:r>
        <w:tab/>
        <w:t xml:space="preserve"> Пояснительная записка…………………………………………………………………………………......................................................................</w:t>
      </w:r>
      <w:r w:rsidR="001F7F2E">
        <w:t>.</w:t>
      </w:r>
      <w:r>
        <w:t>3</w:t>
      </w:r>
    </w:p>
    <w:p w14:paraId="44E16DC8" w14:textId="2B83E510" w:rsidR="00350C1A" w:rsidRDefault="00350C1A" w:rsidP="00350C1A">
      <w:r>
        <w:t xml:space="preserve">    II.     Содержание обучения………….………………………………………………………………………………………………………………………</w:t>
      </w:r>
      <w:r w:rsidR="001F7F2E">
        <w:t>5</w:t>
      </w:r>
    </w:p>
    <w:p w14:paraId="173D6787" w14:textId="15F4C783" w:rsidR="00350C1A" w:rsidRDefault="00350C1A" w:rsidP="00350C1A">
      <w:r>
        <w:t xml:space="preserve">    III.</w:t>
      </w:r>
      <w:r>
        <w:tab/>
        <w:t>Личностные и  предметные результаты……………………………………………………………………………………………………………….</w:t>
      </w:r>
      <w:r w:rsidR="001F7F2E">
        <w:t>8</w:t>
      </w:r>
    </w:p>
    <w:p w14:paraId="67C56D29" w14:textId="6D99AA77" w:rsidR="00350C1A" w:rsidRDefault="00350C1A" w:rsidP="00350C1A">
      <w:r>
        <w:t xml:space="preserve">    IV.</w:t>
      </w:r>
      <w:r>
        <w:tab/>
        <w:t>Тематическое планирование………………………………………………………………</w:t>
      </w:r>
      <w:r w:rsidR="0050022C">
        <w:t>……………………….………………………………….13</w:t>
      </w:r>
    </w:p>
    <w:p w14:paraId="4797CA62" w14:textId="79A57AE8" w:rsidR="00350C1A" w:rsidRDefault="00350C1A" w:rsidP="00350C1A">
      <w:r>
        <w:t xml:space="preserve">            Приложение</w:t>
      </w:r>
    </w:p>
    <w:p w14:paraId="253BF256" w14:textId="5C68FFEE" w:rsidR="00350C1A" w:rsidRDefault="00350C1A" w:rsidP="00350C1A">
      <w:r>
        <w:t xml:space="preserve">            Календарно тематическое планирование                  </w:t>
      </w:r>
    </w:p>
    <w:p w14:paraId="5323B861" w14:textId="07CC93D4" w:rsidR="00F217A2" w:rsidRDefault="00350C1A" w:rsidP="00350C1A">
      <w:pPr>
        <w:rPr>
          <w:sz w:val="28"/>
          <w:szCs w:val="28"/>
        </w:rPr>
      </w:pPr>
      <w:r>
        <w:t xml:space="preserve">         </w:t>
      </w:r>
      <w:r w:rsidR="00996D1E">
        <w:br w:type="page"/>
      </w:r>
    </w:p>
    <w:p w14:paraId="1C653037" w14:textId="256504FE" w:rsidR="00F217A2" w:rsidRDefault="00350C1A" w:rsidP="00350C1A">
      <w:pPr>
        <w:pStyle w:val="1"/>
        <w:numPr>
          <w:ilvl w:val="0"/>
          <w:numId w:val="13"/>
        </w:numPr>
        <w:jc w:val="center"/>
        <w:rPr>
          <w:rFonts w:ascii="Times New Roman" w:eastAsia="Times New Roman" w:hAnsi="Times New Roman" w:cs="Times New Roman"/>
          <w:b/>
          <w:color w:val="000000"/>
          <w:sz w:val="28"/>
          <w:szCs w:val="28"/>
        </w:rPr>
      </w:pPr>
      <w:bookmarkStart w:id="0" w:name="_heading=h.1t3h5sf" w:colFirst="0" w:colLast="0"/>
      <w:bookmarkStart w:id="1" w:name="_Toc144154206"/>
      <w:bookmarkEnd w:id="0"/>
      <w:r w:rsidRPr="00350C1A">
        <w:rPr>
          <w:rFonts w:ascii="Times New Roman" w:eastAsia="Times New Roman" w:hAnsi="Times New Roman" w:cs="Times New Roman"/>
          <w:b/>
          <w:color w:val="000000"/>
          <w:sz w:val="28"/>
          <w:szCs w:val="28"/>
        </w:rPr>
        <w:lastRenderedPageBreak/>
        <w:t xml:space="preserve">Пояснительная записка </w:t>
      </w:r>
      <w:bookmarkEnd w:id="1"/>
    </w:p>
    <w:p w14:paraId="70F772B0" w14:textId="77777777" w:rsidR="00F217A2" w:rsidRDefault="00F217A2"/>
    <w:p w14:paraId="47A927FE" w14:textId="00B4F044" w:rsidR="00D20855" w:rsidRPr="00DC2634" w:rsidRDefault="00996D1E" w:rsidP="00D20855">
      <w:pPr>
        <w:pStyle w:val="afd"/>
        <w:spacing w:line="360" w:lineRule="auto"/>
        <w:ind w:firstLine="707"/>
        <w:jc w:val="both"/>
      </w:pPr>
      <w:r>
        <w:t xml:space="preserve">Рабочая программа по учебному предмету </w:t>
      </w:r>
      <w:r w:rsidR="003E1E45">
        <w:t xml:space="preserve"> «Труд (технология)»  </w:t>
      </w:r>
      <w:r w:rsidR="005B560E">
        <w:t>(«Швейное дело»)</w:t>
      </w:r>
      <w:r w:rsidR="00D20855">
        <w:t xml:space="preserve"> (7 </w:t>
      </w:r>
      <w:r w:rsidR="00D20855" w:rsidRPr="00DC2634">
        <w:t xml:space="preserve">класс)  включает пояснительную записку, содержание обучения, </w:t>
      </w:r>
      <w:r w:rsidR="00D20855">
        <w:t>л</w:t>
      </w:r>
      <w:r w:rsidR="00D20855" w:rsidRPr="002730B3">
        <w:t xml:space="preserve">ичностные и  предметные результаты </w:t>
      </w:r>
      <w:r w:rsidR="00D20855" w:rsidRPr="00DC2634">
        <w:t>освоения программы</w:t>
      </w:r>
      <w:r w:rsidR="00D20855">
        <w:t>, т</w:t>
      </w:r>
      <w:r w:rsidR="00D20855" w:rsidRPr="00DC2634">
        <w:t>ематическое планирование</w:t>
      </w:r>
      <w:r w:rsidR="00D20855">
        <w:t>.</w:t>
      </w:r>
    </w:p>
    <w:p w14:paraId="3F7017CF" w14:textId="6399B043" w:rsidR="00D20855" w:rsidRPr="00DC2634" w:rsidRDefault="00D20855" w:rsidP="00D20855">
      <w:pPr>
        <w:pStyle w:val="afd"/>
        <w:spacing w:line="360" w:lineRule="auto"/>
        <w:ind w:firstLine="707"/>
        <w:jc w:val="both"/>
      </w:pPr>
      <w:r w:rsidRPr="00DC2634">
        <w:t>Рабочая программа по предмету</w:t>
      </w:r>
      <w:r w:rsidR="003E1E45">
        <w:t xml:space="preserve"> «Труд (технология)»  </w:t>
      </w:r>
      <w:r w:rsidRPr="00DC2634">
        <w:t xml:space="preserve"> («Швейное дело») составлена на основе</w:t>
      </w:r>
      <w:r>
        <w:t>:</w:t>
      </w:r>
    </w:p>
    <w:p w14:paraId="37F56DB5" w14:textId="601C01AE" w:rsidR="00D20855" w:rsidRPr="00DC2634" w:rsidRDefault="00D20855" w:rsidP="00D20855">
      <w:pPr>
        <w:pStyle w:val="afd"/>
        <w:spacing w:line="360" w:lineRule="auto"/>
        <w:ind w:firstLine="707"/>
        <w:jc w:val="both"/>
      </w:pPr>
      <w:proofErr w:type="gramStart"/>
      <w:r w:rsidRPr="00DC2634">
        <w:t>-</w:t>
      </w:r>
      <w:r w:rsidR="002036B6">
        <w:t xml:space="preserve"> </w:t>
      </w:r>
      <w:r w:rsidRPr="00DC2634">
        <w:t xml:space="preserve">Федеральная адаптированная основная общеобразовательная программа образования обучающихся с умственной  отсталостью (интеллектуальными нарушениями), утверждена приказом  Министерства </w:t>
      </w:r>
      <w:proofErr w:type="spellStart"/>
      <w:r w:rsidRPr="00DC2634">
        <w:t>просвящения</w:t>
      </w:r>
      <w:proofErr w:type="spellEnd"/>
      <w:r w:rsidRPr="00DC2634">
        <w:t xml:space="preserve"> Российской Федерации от 24 ноября 2022 г. № 1026; </w:t>
      </w:r>
      <w:proofErr w:type="gramEnd"/>
    </w:p>
    <w:p w14:paraId="3D919597" w14:textId="665A2D04" w:rsidR="00F217A2" w:rsidRDefault="00D20855" w:rsidP="00D20855">
      <w:pPr>
        <w:pStyle w:val="afd"/>
        <w:spacing w:line="360" w:lineRule="auto"/>
        <w:ind w:firstLine="707"/>
        <w:jc w:val="both"/>
      </w:pPr>
      <w:r w:rsidRPr="00DC2634">
        <w:t xml:space="preserve">-АООП обучающихся с умственной отсталостью (вариант 1), ГБОУ </w:t>
      </w:r>
      <w:proofErr w:type="spellStart"/>
      <w:r w:rsidRPr="00DC2634">
        <w:t>Б</w:t>
      </w:r>
      <w:r>
        <w:t>елокатайской</w:t>
      </w:r>
      <w:proofErr w:type="spellEnd"/>
      <w:r>
        <w:t xml:space="preserve">  КШИ, от 30.08.2024</w:t>
      </w:r>
      <w:r w:rsidRPr="00DC2634">
        <w:t xml:space="preserve"> года.</w:t>
      </w:r>
    </w:p>
    <w:p w14:paraId="15249986" w14:textId="025795D5"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Учебный предмет</w:t>
      </w:r>
      <w:r>
        <w:rPr>
          <w:b/>
          <w:color w:val="000000"/>
          <w:sz w:val="28"/>
          <w:szCs w:val="28"/>
        </w:rPr>
        <w:t xml:space="preserve"> </w:t>
      </w:r>
      <w:r w:rsidR="003E1E45" w:rsidRPr="003E1E45">
        <w:rPr>
          <w:sz w:val="28"/>
          <w:szCs w:val="28"/>
        </w:rPr>
        <w:t>«Труд (технология)»</w:t>
      </w:r>
      <w:r w:rsidR="003E1E45">
        <w:t xml:space="preserve">  </w:t>
      </w:r>
      <w:r w:rsidR="003E1E45">
        <w:rPr>
          <w:b/>
          <w:color w:val="000000"/>
          <w:sz w:val="28"/>
          <w:szCs w:val="28"/>
        </w:rPr>
        <w:t xml:space="preserve"> </w:t>
      </w:r>
      <w:r w:rsidR="00F028EF">
        <w:rPr>
          <w:color w:val="000000"/>
          <w:sz w:val="28"/>
          <w:szCs w:val="28"/>
        </w:rPr>
        <w:t>(«Швейное дело»)</w:t>
      </w:r>
      <w:r>
        <w:rPr>
          <w:color w:val="000000"/>
          <w:sz w:val="28"/>
          <w:szCs w:val="28"/>
        </w:rPr>
        <w:t xml:space="preserve"> относится к предметной области «Технология» и является обязательной частью учебного плана.  Рабочая программа по учебному предмету </w:t>
      </w:r>
      <w:r w:rsidR="003E1E45" w:rsidRPr="003E1E45">
        <w:rPr>
          <w:sz w:val="28"/>
          <w:szCs w:val="28"/>
        </w:rPr>
        <w:t>«Труд (технология)»</w:t>
      </w:r>
      <w:r w:rsidR="003E1E45">
        <w:t xml:space="preserve">  </w:t>
      </w:r>
      <w:r w:rsidR="00F028EF">
        <w:rPr>
          <w:color w:val="000000"/>
          <w:sz w:val="28"/>
          <w:szCs w:val="28"/>
        </w:rPr>
        <w:t>(«Швейное дело»)</w:t>
      </w:r>
      <w:r>
        <w:rPr>
          <w:color w:val="000000"/>
          <w:sz w:val="28"/>
          <w:szCs w:val="28"/>
        </w:rPr>
        <w:t xml:space="preserve"> в 7 классе в соответствии с учебным планом рассчитана на 34 учебные недели и составляет 238 часов в год (7 часов в неделю).</w:t>
      </w:r>
    </w:p>
    <w:p w14:paraId="38227116" w14:textId="05DA5A4B" w:rsidR="00F217A2" w:rsidRDefault="00996D1E">
      <w:pPr>
        <w:spacing w:line="360" w:lineRule="auto"/>
        <w:ind w:firstLine="709"/>
        <w:jc w:val="both"/>
        <w:rPr>
          <w:sz w:val="28"/>
          <w:szCs w:val="28"/>
        </w:rPr>
      </w:pPr>
      <w:r>
        <w:rPr>
          <w:sz w:val="28"/>
          <w:szCs w:val="28"/>
        </w:rPr>
        <w:t xml:space="preserve">Федеральная адаптированная основная общеобразовательная программа определяет цель и задачи учебного предмета </w:t>
      </w:r>
      <w:r w:rsidR="003E1E45">
        <w:t xml:space="preserve">«Труд (технология)»  </w:t>
      </w:r>
      <w:r w:rsidR="00F028EF">
        <w:rPr>
          <w:color w:val="000000"/>
          <w:sz w:val="28"/>
          <w:szCs w:val="28"/>
        </w:rPr>
        <w:t>(«Швейное дело»)</w:t>
      </w:r>
      <w:r>
        <w:rPr>
          <w:sz w:val="28"/>
          <w:szCs w:val="28"/>
        </w:rPr>
        <w:t>.</w:t>
      </w:r>
    </w:p>
    <w:p w14:paraId="1C5936CE" w14:textId="20DB21DE" w:rsidR="00F217A2" w:rsidRDefault="00996D1E">
      <w:pPr>
        <w:spacing w:line="360" w:lineRule="auto"/>
        <w:ind w:firstLine="709"/>
        <w:jc w:val="both"/>
        <w:rPr>
          <w:sz w:val="28"/>
          <w:szCs w:val="28"/>
        </w:rPr>
      </w:pPr>
      <w:r>
        <w:rPr>
          <w:sz w:val="28"/>
          <w:szCs w:val="28"/>
        </w:rPr>
        <w:t>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w:t>
      </w:r>
      <w:r w:rsidR="00F028EF">
        <w:rPr>
          <w:sz w:val="28"/>
          <w:szCs w:val="28"/>
        </w:rPr>
        <w:t>сиональных знаний и общетрудовых</w:t>
      </w:r>
      <w:r>
        <w:rPr>
          <w:sz w:val="28"/>
          <w:szCs w:val="28"/>
        </w:rPr>
        <w:t xml:space="preserve"> умений.</w:t>
      </w:r>
    </w:p>
    <w:p w14:paraId="5CE3A351" w14:textId="4EF865EF" w:rsidR="00F217A2" w:rsidRPr="004A1582" w:rsidRDefault="00996D1E">
      <w:pPr>
        <w:spacing w:line="360" w:lineRule="auto"/>
        <w:ind w:firstLine="709"/>
        <w:jc w:val="both"/>
        <w:rPr>
          <w:bCs/>
          <w:sz w:val="28"/>
          <w:szCs w:val="28"/>
        </w:rPr>
      </w:pPr>
      <w:r w:rsidRPr="004A1582">
        <w:rPr>
          <w:bCs/>
          <w:sz w:val="28"/>
          <w:szCs w:val="28"/>
        </w:rPr>
        <w:t xml:space="preserve">Рабочая программа по учебному предмету </w:t>
      </w:r>
      <w:r w:rsidR="003E1E45">
        <w:t xml:space="preserve">«Труд (технология)»  </w:t>
      </w:r>
      <w:r w:rsidR="00F028EF" w:rsidRPr="004A1582">
        <w:rPr>
          <w:bCs/>
          <w:sz w:val="28"/>
          <w:szCs w:val="28"/>
        </w:rPr>
        <w:t>(</w:t>
      </w:r>
      <w:r w:rsidRPr="004A1582">
        <w:rPr>
          <w:bCs/>
          <w:sz w:val="28"/>
          <w:szCs w:val="28"/>
        </w:rPr>
        <w:t>«Швейное дело»</w:t>
      </w:r>
      <w:r w:rsidR="00F028EF" w:rsidRPr="004A1582">
        <w:rPr>
          <w:bCs/>
          <w:sz w:val="28"/>
          <w:szCs w:val="28"/>
        </w:rPr>
        <w:t>)</w:t>
      </w:r>
      <w:r w:rsidRPr="004A1582">
        <w:rPr>
          <w:bCs/>
          <w:sz w:val="28"/>
          <w:szCs w:val="28"/>
        </w:rPr>
        <w:t xml:space="preserve"> в 7 классе определяет следующие задачи:</w:t>
      </w:r>
    </w:p>
    <w:p w14:paraId="23FD3C82"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lastRenderedPageBreak/>
        <w:t>закрепление навыков  определения лицевой  и изнаночной  стороны ткани;</w:t>
      </w:r>
    </w:p>
    <w:p w14:paraId="45071826"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определения долевого и поперечного  направления  нитей в ткани;</w:t>
      </w:r>
    </w:p>
    <w:p w14:paraId="3C364A3D"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различать хлопчатобумажные, льняные, шерстяные ткани;</w:t>
      </w:r>
    </w:p>
    <w:p w14:paraId="09CAD73C"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умений  производить влажно-тепловую обработку хлопчатобумажных, льняных, шерстяных тканей;</w:t>
      </w:r>
    </w:p>
    <w:p w14:paraId="45AFE0CE"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работы  на электрической  швейной машине;</w:t>
      </w:r>
    </w:p>
    <w:p w14:paraId="075007AC"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отработка навыков выполнения соединительных и краевых машинных швов;</w:t>
      </w:r>
    </w:p>
    <w:p w14:paraId="2442F3E1"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закрепление  навыков  обработки срезов ткани косыми, продольными, поперечными, </w:t>
      </w:r>
      <w:proofErr w:type="spellStart"/>
      <w:r>
        <w:rPr>
          <w:color w:val="000000"/>
          <w:sz w:val="28"/>
          <w:szCs w:val="28"/>
        </w:rPr>
        <w:t>подкройными</w:t>
      </w:r>
      <w:proofErr w:type="spellEnd"/>
      <w:r>
        <w:rPr>
          <w:color w:val="000000"/>
          <w:sz w:val="28"/>
          <w:szCs w:val="28"/>
        </w:rPr>
        <w:t xml:space="preserve"> обтачками;</w:t>
      </w:r>
    </w:p>
    <w:p w14:paraId="3792C087"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закрепление навыков  построения чертежа ночной сорочки без плечевого шва, прямой и расклешенной юбок, пижамных брюк;</w:t>
      </w:r>
    </w:p>
    <w:p w14:paraId="13F0C0F4"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формирование умений снятия мерок, их запись, расчет ткани на изделие;</w:t>
      </w:r>
    </w:p>
    <w:p w14:paraId="1627162D" w14:textId="77777777" w:rsidR="00F217A2" w:rsidRDefault="00996D1E">
      <w:pPr>
        <w:numPr>
          <w:ilvl w:val="0"/>
          <w:numId w:val="1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закрепление навыков технологической последовательности обработки </w:t>
      </w:r>
    </w:p>
    <w:p w14:paraId="7051ABC9" w14:textId="77777777" w:rsidR="00CF1955" w:rsidRDefault="00CF1955" w:rsidP="000B6B75">
      <w:pPr>
        <w:shd w:val="clear" w:color="auto" w:fill="FFFFFF"/>
        <w:spacing w:line="360" w:lineRule="auto"/>
        <w:ind w:firstLine="709"/>
        <w:jc w:val="both"/>
        <w:rPr>
          <w:color w:val="000000"/>
          <w:sz w:val="28"/>
          <w:szCs w:val="28"/>
        </w:rPr>
      </w:pPr>
    </w:p>
    <w:p w14:paraId="16A9D7EC" w14:textId="77777777" w:rsidR="001F7F2E" w:rsidRDefault="001F7F2E" w:rsidP="00607E88">
      <w:pPr>
        <w:pStyle w:val="1"/>
        <w:keepNext w:val="0"/>
        <w:keepLines w:val="0"/>
        <w:widowControl w:val="0"/>
        <w:tabs>
          <w:tab w:val="left" w:pos="3124"/>
          <w:tab w:val="left" w:pos="3125"/>
        </w:tabs>
        <w:autoSpaceDE w:val="0"/>
        <w:autoSpaceDN w:val="0"/>
        <w:spacing w:before="0" w:line="360" w:lineRule="auto"/>
        <w:ind w:left="3128"/>
        <w:jc w:val="center"/>
        <w:rPr>
          <w:rFonts w:ascii="Times New Roman" w:eastAsia="Times New Roman" w:hAnsi="Times New Roman" w:cs="Times New Roman"/>
          <w:b/>
          <w:color w:val="000000"/>
          <w:sz w:val="28"/>
          <w:szCs w:val="28"/>
        </w:rPr>
      </w:pPr>
      <w:bookmarkStart w:id="2" w:name="_heading=h.4d34og8" w:colFirst="0" w:colLast="0"/>
      <w:bookmarkEnd w:id="2"/>
    </w:p>
    <w:p w14:paraId="4357B0D6" w14:textId="77777777" w:rsidR="0001637F" w:rsidRDefault="0001637F" w:rsidP="001F7F2E">
      <w:pPr>
        <w:pStyle w:val="1"/>
        <w:keepNext w:val="0"/>
        <w:keepLines w:val="0"/>
        <w:widowControl w:val="0"/>
        <w:tabs>
          <w:tab w:val="left" w:pos="3124"/>
          <w:tab w:val="left" w:pos="3125"/>
        </w:tabs>
        <w:autoSpaceDE w:val="0"/>
        <w:autoSpaceDN w:val="0"/>
        <w:spacing w:before="0" w:line="360" w:lineRule="auto"/>
        <w:ind w:left="3128"/>
        <w:jc w:val="center"/>
        <w:rPr>
          <w:rFonts w:ascii="Times New Roman" w:eastAsia="Times New Roman" w:hAnsi="Times New Roman" w:cs="Times New Roman"/>
          <w:b/>
          <w:color w:val="000000"/>
          <w:sz w:val="28"/>
          <w:szCs w:val="28"/>
        </w:rPr>
      </w:pPr>
    </w:p>
    <w:p w14:paraId="1627CF5F" w14:textId="77777777" w:rsidR="0001637F" w:rsidRDefault="0001637F" w:rsidP="001F7F2E">
      <w:pPr>
        <w:pStyle w:val="1"/>
        <w:keepNext w:val="0"/>
        <w:keepLines w:val="0"/>
        <w:widowControl w:val="0"/>
        <w:tabs>
          <w:tab w:val="left" w:pos="3124"/>
          <w:tab w:val="left" w:pos="3125"/>
        </w:tabs>
        <w:autoSpaceDE w:val="0"/>
        <w:autoSpaceDN w:val="0"/>
        <w:spacing w:before="0" w:line="360" w:lineRule="auto"/>
        <w:ind w:left="3128"/>
        <w:jc w:val="center"/>
        <w:rPr>
          <w:rFonts w:ascii="Times New Roman" w:eastAsia="Times New Roman" w:hAnsi="Times New Roman" w:cs="Times New Roman"/>
          <w:b/>
          <w:color w:val="000000"/>
          <w:sz w:val="28"/>
          <w:szCs w:val="28"/>
        </w:rPr>
      </w:pPr>
    </w:p>
    <w:p w14:paraId="104B29E2" w14:textId="77777777" w:rsidR="0001637F" w:rsidRDefault="0001637F" w:rsidP="001F7F2E">
      <w:pPr>
        <w:pStyle w:val="1"/>
        <w:keepNext w:val="0"/>
        <w:keepLines w:val="0"/>
        <w:widowControl w:val="0"/>
        <w:tabs>
          <w:tab w:val="left" w:pos="3124"/>
          <w:tab w:val="left" w:pos="3125"/>
        </w:tabs>
        <w:autoSpaceDE w:val="0"/>
        <w:autoSpaceDN w:val="0"/>
        <w:spacing w:before="0" w:line="360" w:lineRule="auto"/>
        <w:ind w:left="3128"/>
        <w:jc w:val="center"/>
        <w:rPr>
          <w:rFonts w:ascii="Times New Roman" w:eastAsia="Times New Roman" w:hAnsi="Times New Roman" w:cs="Times New Roman"/>
          <w:b/>
          <w:color w:val="000000"/>
          <w:sz w:val="28"/>
          <w:szCs w:val="28"/>
        </w:rPr>
      </w:pPr>
    </w:p>
    <w:p w14:paraId="5AC8D345" w14:textId="77777777" w:rsidR="00D32039" w:rsidRDefault="003E39EB" w:rsidP="003E39EB">
      <w:pPr>
        <w:pStyle w:val="1"/>
        <w:keepNext w:val="0"/>
        <w:keepLines w:val="0"/>
        <w:widowControl w:val="0"/>
        <w:tabs>
          <w:tab w:val="left" w:pos="3124"/>
          <w:tab w:val="left" w:pos="3125"/>
        </w:tabs>
        <w:autoSpaceDE w:val="0"/>
        <w:autoSpaceDN w:val="0"/>
        <w:spacing w:before="0" w:line="360" w:lineRule="auto"/>
        <w:ind w:left="312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14:paraId="5DA94003" w14:textId="77777777" w:rsidR="00D32039" w:rsidRDefault="00D32039" w:rsidP="003E39EB">
      <w:pPr>
        <w:pStyle w:val="1"/>
        <w:keepNext w:val="0"/>
        <w:keepLines w:val="0"/>
        <w:widowControl w:val="0"/>
        <w:tabs>
          <w:tab w:val="left" w:pos="3124"/>
          <w:tab w:val="left" w:pos="3125"/>
        </w:tabs>
        <w:autoSpaceDE w:val="0"/>
        <w:autoSpaceDN w:val="0"/>
        <w:spacing w:before="0" w:line="360" w:lineRule="auto"/>
        <w:ind w:left="3128"/>
        <w:rPr>
          <w:rFonts w:ascii="Times New Roman" w:eastAsia="Times New Roman" w:hAnsi="Times New Roman" w:cs="Times New Roman"/>
          <w:b/>
          <w:color w:val="000000"/>
          <w:sz w:val="28"/>
          <w:szCs w:val="28"/>
        </w:rPr>
      </w:pPr>
    </w:p>
    <w:p w14:paraId="27B94134" w14:textId="410989B5" w:rsidR="00F217A2" w:rsidRPr="00607E88" w:rsidRDefault="00D32039" w:rsidP="00D32039">
      <w:pPr>
        <w:pStyle w:val="1"/>
        <w:keepNext w:val="0"/>
        <w:keepLines w:val="0"/>
        <w:widowControl w:val="0"/>
        <w:tabs>
          <w:tab w:val="left" w:pos="3124"/>
          <w:tab w:val="left" w:pos="3125"/>
        </w:tabs>
        <w:autoSpaceDE w:val="0"/>
        <w:autoSpaceDN w:val="0"/>
        <w:spacing w:before="0" w:line="360" w:lineRule="auto"/>
        <w:ind w:left="3128"/>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color w:val="000000"/>
          <w:sz w:val="28"/>
          <w:szCs w:val="28"/>
        </w:rPr>
        <w:lastRenderedPageBreak/>
        <w:t xml:space="preserve">                                             </w:t>
      </w:r>
      <w:r w:rsidR="00607E88">
        <w:rPr>
          <w:rFonts w:ascii="Times New Roman" w:eastAsia="Times New Roman" w:hAnsi="Times New Roman" w:cs="Times New Roman"/>
          <w:b/>
          <w:color w:val="000000"/>
          <w:sz w:val="28"/>
          <w:szCs w:val="28"/>
          <w:lang w:val="en-US"/>
        </w:rPr>
        <w:t>II</w:t>
      </w:r>
      <w:r w:rsidR="00607E88" w:rsidRPr="00607E88">
        <w:rPr>
          <w:rFonts w:ascii="Times New Roman" w:eastAsia="Times New Roman" w:hAnsi="Times New Roman" w:cs="Times New Roman"/>
          <w:b/>
          <w:color w:val="000000"/>
          <w:sz w:val="28"/>
          <w:szCs w:val="28"/>
        </w:rPr>
        <w:t>.</w:t>
      </w:r>
      <w:r w:rsidR="00607E88" w:rsidRPr="00607E88">
        <w:rPr>
          <w:rFonts w:ascii="Times New Roman" w:eastAsia="Times New Roman" w:hAnsi="Times New Roman" w:cs="Times New Roman"/>
          <w:b/>
          <w:bCs/>
          <w:color w:val="auto"/>
          <w:sz w:val="28"/>
          <w:szCs w:val="28"/>
          <w:lang w:eastAsia="en-US"/>
        </w:rPr>
        <w:t xml:space="preserve"> Содержание обучения</w:t>
      </w:r>
    </w:p>
    <w:p w14:paraId="09073CDD" w14:textId="77777777" w:rsidR="00F217A2" w:rsidRDefault="00F217A2"/>
    <w:p w14:paraId="75B6A883" w14:textId="77777777" w:rsidR="00F217A2" w:rsidRDefault="00996D1E">
      <w:pPr>
        <w:spacing w:line="360" w:lineRule="auto"/>
        <w:ind w:firstLine="709"/>
        <w:jc w:val="both"/>
        <w:rPr>
          <w:sz w:val="28"/>
          <w:szCs w:val="28"/>
        </w:rPr>
      </w:pPr>
      <w:r>
        <w:rPr>
          <w:sz w:val="28"/>
          <w:szCs w:val="28"/>
        </w:rPr>
        <w:t>Обучение профильному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14:paraId="7B6B90F3" w14:textId="77777777" w:rsidR="00F217A2" w:rsidRDefault="00996D1E">
      <w:pPr>
        <w:spacing w:line="360" w:lineRule="auto"/>
        <w:ind w:firstLine="709"/>
        <w:jc w:val="both"/>
        <w:rPr>
          <w:sz w:val="28"/>
          <w:szCs w:val="28"/>
        </w:rPr>
      </w:pPr>
      <w:r>
        <w:rPr>
          <w:sz w:val="28"/>
          <w:szCs w:val="28"/>
        </w:rPr>
        <w:t xml:space="preserve">В 7 классе продолжается обучение построению чертежей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 </w:t>
      </w:r>
    </w:p>
    <w:p w14:paraId="68A4BD53"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Программа по профильному 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 </w:t>
      </w:r>
    </w:p>
    <w:p w14:paraId="13000D85"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На уроках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w:t>
      </w:r>
      <w:r>
        <w:rPr>
          <w:color w:val="000000"/>
          <w:sz w:val="28"/>
          <w:szCs w:val="28"/>
        </w:rPr>
        <w:lastRenderedPageBreak/>
        <w:t>Наблюдения особым образом организованы, продуман подбор объекта для наблюдений, четко поставлены задачи, даны объяснения, как наблюдать и регистрировать результаты. </w:t>
      </w:r>
    </w:p>
    <w:p w14:paraId="04135E2B"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В обучении профильному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w:t>
      </w:r>
    </w:p>
    <w:p w14:paraId="76104998" w14:textId="77777777" w:rsidR="00F217A2" w:rsidRDefault="00996D1E">
      <w:pPr>
        <w:pBdr>
          <w:top w:val="nil"/>
          <w:left w:val="nil"/>
          <w:bottom w:val="nil"/>
          <w:right w:val="nil"/>
          <w:between w:val="nil"/>
        </w:pBdr>
        <w:spacing w:line="360" w:lineRule="auto"/>
        <w:ind w:firstLine="709"/>
        <w:jc w:val="both"/>
        <w:rPr>
          <w:color w:val="000000"/>
          <w:sz w:val="28"/>
          <w:szCs w:val="28"/>
        </w:rPr>
      </w:pPr>
      <w:r>
        <w:rPr>
          <w:color w:val="000000"/>
          <w:sz w:val="28"/>
          <w:szCs w:val="28"/>
        </w:rPr>
        <w:t>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p>
    <w:p w14:paraId="69E45257" w14:textId="77777777" w:rsidR="00F217A2" w:rsidRDefault="00F217A2">
      <w:pPr>
        <w:pBdr>
          <w:top w:val="nil"/>
          <w:left w:val="nil"/>
          <w:bottom w:val="nil"/>
          <w:right w:val="nil"/>
          <w:between w:val="nil"/>
        </w:pBdr>
        <w:spacing w:line="360" w:lineRule="auto"/>
        <w:ind w:firstLine="708"/>
        <w:jc w:val="both"/>
        <w:rPr>
          <w:color w:val="000000"/>
        </w:rPr>
      </w:pPr>
    </w:p>
    <w:p w14:paraId="7737B2D6" w14:textId="77777777" w:rsidR="00F217A2" w:rsidRDefault="00996D1E">
      <w:pPr>
        <w:pBdr>
          <w:top w:val="nil"/>
          <w:left w:val="nil"/>
          <w:bottom w:val="nil"/>
          <w:right w:val="nil"/>
          <w:between w:val="nil"/>
        </w:pBdr>
        <w:spacing w:line="360" w:lineRule="auto"/>
        <w:ind w:firstLine="426"/>
        <w:jc w:val="center"/>
        <w:rPr>
          <w:color w:val="000000"/>
          <w:sz w:val="28"/>
          <w:szCs w:val="28"/>
        </w:rPr>
      </w:pPr>
      <w:r>
        <w:rPr>
          <w:color w:val="000000"/>
          <w:sz w:val="28"/>
          <w:szCs w:val="28"/>
        </w:rPr>
        <w:t>Содержание разделов</w:t>
      </w:r>
    </w:p>
    <w:tbl>
      <w:tblPr>
        <w:tblStyle w:val="a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5438"/>
        <w:gridCol w:w="1418"/>
        <w:gridCol w:w="1695"/>
      </w:tblGrid>
      <w:tr w:rsidR="00F217A2" w14:paraId="581EB136" w14:textId="77777777">
        <w:tc>
          <w:tcPr>
            <w:tcW w:w="794" w:type="dxa"/>
          </w:tcPr>
          <w:p w14:paraId="2ED4B6C7" w14:textId="77777777" w:rsidR="00F217A2" w:rsidRDefault="00996D1E">
            <w:pPr>
              <w:spacing w:line="360" w:lineRule="auto"/>
              <w:jc w:val="center"/>
            </w:pPr>
            <w:r>
              <w:t>№</w:t>
            </w:r>
          </w:p>
        </w:tc>
        <w:tc>
          <w:tcPr>
            <w:tcW w:w="5438" w:type="dxa"/>
          </w:tcPr>
          <w:p w14:paraId="3174ADA9" w14:textId="77777777" w:rsidR="00F217A2" w:rsidRDefault="00996D1E">
            <w:pPr>
              <w:spacing w:line="360" w:lineRule="auto"/>
              <w:jc w:val="center"/>
            </w:pPr>
            <w:r>
              <w:t>Название темы</w:t>
            </w:r>
          </w:p>
        </w:tc>
        <w:tc>
          <w:tcPr>
            <w:tcW w:w="1418" w:type="dxa"/>
          </w:tcPr>
          <w:p w14:paraId="6436FD2A" w14:textId="77777777" w:rsidR="00F217A2" w:rsidRDefault="00996D1E">
            <w:pPr>
              <w:spacing w:line="360" w:lineRule="auto"/>
              <w:jc w:val="center"/>
            </w:pPr>
            <w:r>
              <w:t>Количество часов</w:t>
            </w:r>
          </w:p>
        </w:tc>
        <w:tc>
          <w:tcPr>
            <w:tcW w:w="1695" w:type="dxa"/>
          </w:tcPr>
          <w:p w14:paraId="2C9B2D1E" w14:textId="77777777" w:rsidR="00F217A2" w:rsidRDefault="00996D1E">
            <w:pPr>
              <w:spacing w:line="360" w:lineRule="auto"/>
              <w:jc w:val="center"/>
            </w:pPr>
            <w:r>
              <w:t xml:space="preserve">Контрольные работы, </w:t>
            </w:r>
            <w:r>
              <w:br/>
              <w:t>тесты</w:t>
            </w:r>
          </w:p>
        </w:tc>
      </w:tr>
      <w:tr w:rsidR="00F217A2" w14:paraId="4CFA5881" w14:textId="77777777">
        <w:tc>
          <w:tcPr>
            <w:tcW w:w="794" w:type="dxa"/>
          </w:tcPr>
          <w:p w14:paraId="2C81523D"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83CBE08" w14:textId="77777777" w:rsidR="00F217A2" w:rsidRDefault="00996D1E">
            <w:pPr>
              <w:spacing w:line="360" w:lineRule="auto"/>
            </w:pPr>
            <w:r>
              <w:t xml:space="preserve">Обработка внешних углов подкройной обтачкой  </w:t>
            </w:r>
          </w:p>
        </w:tc>
        <w:tc>
          <w:tcPr>
            <w:tcW w:w="1418" w:type="dxa"/>
          </w:tcPr>
          <w:p w14:paraId="4D532ADF" w14:textId="77777777" w:rsidR="00F217A2" w:rsidRDefault="00996D1E">
            <w:pPr>
              <w:spacing w:line="360" w:lineRule="auto"/>
              <w:jc w:val="center"/>
            </w:pPr>
            <w:r>
              <w:t>10</w:t>
            </w:r>
          </w:p>
        </w:tc>
        <w:tc>
          <w:tcPr>
            <w:tcW w:w="1695" w:type="dxa"/>
          </w:tcPr>
          <w:p w14:paraId="0AA0917E" w14:textId="77777777" w:rsidR="00F217A2" w:rsidRDefault="00996D1E">
            <w:pPr>
              <w:spacing w:line="360" w:lineRule="auto"/>
              <w:jc w:val="center"/>
            </w:pPr>
            <w:r>
              <w:t>1</w:t>
            </w:r>
          </w:p>
        </w:tc>
      </w:tr>
      <w:tr w:rsidR="00F217A2" w14:paraId="2FD5E978" w14:textId="77777777">
        <w:tc>
          <w:tcPr>
            <w:tcW w:w="794" w:type="dxa"/>
          </w:tcPr>
          <w:p w14:paraId="3B221C83"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26ACAAA7" w14:textId="77777777" w:rsidR="00F217A2" w:rsidRDefault="00996D1E">
            <w:pPr>
              <w:spacing w:line="360" w:lineRule="auto"/>
            </w:pPr>
            <w:r>
              <w:t xml:space="preserve">Построение чертежа и раскрой женского и детского белья без плечевого шва  </w:t>
            </w:r>
          </w:p>
        </w:tc>
        <w:tc>
          <w:tcPr>
            <w:tcW w:w="1418" w:type="dxa"/>
          </w:tcPr>
          <w:p w14:paraId="491B9312" w14:textId="77777777" w:rsidR="00F217A2" w:rsidRDefault="00996D1E">
            <w:pPr>
              <w:spacing w:line="360" w:lineRule="auto"/>
              <w:jc w:val="center"/>
            </w:pPr>
            <w:r>
              <w:t>28</w:t>
            </w:r>
          </w:p>
        </w:tc>
        <w:tc>
          <w:tcPr>
            <w:tcW w:w="1695" w:type="dxa"/>
          </w:tcPr>
          <w:p w14:paraId="41E6018A" w14:textId="77777777" w:rsidR="00F217A2" w:rsidRDefault="00996D1E">
            <w:pPr>
              <w:spacing w:line="360" w:lineRule="auto"/>
              <w:jc w:val="center"/>
            </w:pPr>
            <w:r>
              <w:t>1</w:t>
            </w:r>
          </w:p>
        </w:tc>
      </w:tr>
      <w:tr w:rsidR="00F217A2" w14:paraId="0CBD79EA" w14:textId="77777777">
        <w:tc>
          <w:tcPr>
            <w:tcW w:w="794" w:type="dxa"/>
          </w:tcPr>
          <w:p w14:paraId="3C6A6E5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5A18FAD1" w14:textId="77777777" w:rsidR="00F217A2" w:rsidRDefault="00996D1E">
            <w:pPr>
              <w:spacing w:line="360" w:lineRule="auto"/>
            </w:pPr>
            <w:r>
              <w:t xml:space="preserve">Обработка горловины ночной сорочки подкройной обтачкой   </w:t>
            </w:r>
          </w:p>
        </w:tc>
        <w:tc>
          <w:tcPr>
            <w:tcW w:w="1418" w:type="dxa"/>
          </w:tcPr>
          <w:p w14:paraId="0B5B08A2" w14:textId="77777777" w:rsidR="00F217A2" w:rsidRDefault="00996D1E">
            <w:pPr>
              <w:spacing w:line="360" w:lineRule="auto"/>
              <w:jc w:val="center"/>
            </w:pPr>
            <w:r>
              <w:t>22</w:t>
            </w:r>
          </w:p>
        </w:tc>
        <w:tc>
          <w:tcPr>
            <w:tcW w:w="1695" w:type="dxa"/>
          </w:tcPr>
          <w:p w14:paraId="3E66E720" w14:textId="77777777" w:rsidR="00F217A2" w:rsidRDefault="00996D1E">
            <w:pPr>
              <w:spacing w:line="360" w:lineRule="auto"/>
              <w:jc w:val="center"/>
            </w:pPr>
            <w:r>
              <w:t>1</w:t>
            </w:r>
          </w:p>
        </w:tc>
      </w:tr>
      <w:tr w:rsidR="00F217A2" w14:paraId="26976C7C" w14:textId="77777777">
        <w:tc>
          <w:tcPr>
            <w:tcW w:w="794" w:type="dxa"/>
          </w:tcPr>
          <w:p w14:paraId="5BFABDD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D515438" w14:textId="77777777" w:rsidR="00F217A2" w:rsidRDefault="00996D1E">
            <w:pPr>
              <w:spacing w:line="360" w:lineRule="auto"/>
            </w:pPr>
            <w:r>
              <w:t xml:space="preserve">Изготовление выкройки плечевого бельевого </w:t>
            </w:r>
            <w:r>
              <w:lastRenderedPageBreak/>
              <w:t xml:space="preserve">изделия и раскрой </w:t>
            </w:r>
          </w:p>
        </w:tc>
        <w:tc>
          <w:tcPr>
            <w:tcW w:w="1418" w:type="dxa"/>
          </w:tcPr>
          <w:p w14:paraId="7418B8E4" w14:textId="77777777" w:rsidR="00F217A2" w:rsidRDefault="00996D1E">
            <w:pPr>
              <w:spacing w:line="360" w:lineRule="auto"/>
              <w:jc w:val="center"/>
            </w:pPr>
            <w:r>
              <w:lastRenderedPageBreak/>
              <w:t>6</w:t>
            </w:r>
          </w:p>
        </w:tc>
        <w:tc>
          <w:tcPr>
            <w:tcW w:w="1695" w:type="dxa"/>
          </w:tcPr>
          <w:p w14:paraId="7379E6C8" w14:textId="77777777" w:rsidR="00F217A2" w:rsidRDefault="00F217A2">
            <w:pPr>
              <w:spacing w:line="360" w:lineRule="auto"/>
              <w:jc w:val="center"/>
            </w:pPr>
          </w:p>
        </w:tc>
      </w:tr>
      <w:tr w:rsidR="00F217A2" w14:paraId="5E3A36FA" w14:textId="77777777">
        <w:tc>
          <w:tcPr>
            <w:tcW w:w="794" w:type="dxa"/>
          </w:tcPr>
          <w:p w14:paraId="1A29A532"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AB321F7" w14:textId="77777777" w:rsidR="00F217A2" w:rsidRDefault="00996D1E">
            <w:pPr>
              <w:spacing w:line="360" w:lineRule="auto"/>
            </w:pPr>
            <w:r>
              <w:t xml:space="preserve">Соединение основных деталей в изделиях поясного белья  </w:t>
            </w:r>
          </w:p>
        </w:tc>
        <w:tc>
          <w:tcPr>
            <w:tcW w:w="1418" w:type="dxa"/>
          </w:tcPr>
          <w:p w14:paraId="552AE06A" w14:textId="77777777" w:rsidR="00F217A2" w:rsidRDefault="00996D1E">
            <w:pPr>
              <w:spacing w:line="360" w:lineRule="auto"/>
              <w:jc w:val="center"/>
            </w:pPr>
            <w:r>
              <w:t>38</w:t>
            </w:r>
          </w:p>
        </w:tc>
        <w:tc>
          <w:tcPr>
            <w:tcW w:w="1695" w:type="dxa"/>
          </w:tcPr>
          <w:p w14:paraId="68F01A9F" w14:textId="77777777" w:rsidR="00F217A2" w:rsidRDefault="00996D1E">
            <w:pPr>
              <w:spacing w:line="360" w:lineRule="auto"/>
              <w:jc w:val="center"/>
            </w:pPr>
            <w:r>
              <w:t>1</w:t>
            </w:r>
          </w:p>
        </w:tc>
      </w:tr>
      <w:tr w:rsidR="00F217A2" w14:paraId="07F44347" w14:textId="77777777">
        <w:tc>
          <w:tcPr>
            <w:tcW w:w="794" w:type="dxa"/>
          </w:tcPr>
          <w:p w14:paraId="7A5C004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6831CAD" w14:textId="77777777" w:rsidR="00F217A2" w:rsidRDefault="00996D1E">
            <w:pPr>
              <w:spacing w:line="360" w:lineRule="auto"/>
            </w:pPr>
            <w:r>
              <w:t xml:space="preserve">Обработка складок в женском и детском платье  </w:t>
            </w:r>
          </w:p>
        </w:tc>
        <w:tc>
          <w:tcPr>
            <w:tcW w:w="1418" w:type="dxa"/>
          </w:tcPr>
          <w:p w14:paraId="5EEFE8F2" w14:textId="77777777" w:rsidR="00F217A2" w:rsidRDefault="00996D1E">
            <w:pPr>
              <w:spacing w:line="360" w:lineRule="auto"/>
              <w:jc w:val="center"/>
            </w:pPr>
            <w:r>
              <w:t>6</w:t>
            </w:r>
          </w:p>
        </w:tc>
        <w:tc>
          <w:tcPr>
            <w:tcW w:w="1695" w:type="dxa"/>
          </w:tcPr>
          <w:p w14:paraId="34C86C6C" w14:textId="77777777" w:rsidR="00F217A2" w:rsidRDefault="00F217A2">
            <w:pPr>
              <w:spacing w:line="360" w:lineRule="auto"/>
              <w:jc w:val="center"/>
            </w:pPr>
          </w:p>
        </w:tc>
      </w:tr>
      <w:tr w:rsidR="00F217A2" w14:paraId="198D95D8" w14:textId="77777777">
        <w:tc>
          <w:tcPr>
            <w:tcW w:w="794" w:type="dxa"/>
          </w:tcPr>
          <w:p w14:paraId="40C5BEAE"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D30E26A" w14:textId="77777777" w:rsidR="00F217A2" w:rsidRDefault="00996D1E">
            <w:pPr>
              <w:spacing w:line="360" w:lineRule="auto"/>
            </w:pPr>
            <w:r>
              <w:t xml:space="preserve">Обработка застежек в боковом шве поясных изделий  </w:t>
            </w:r>
          </w:p>
        </w:tc>
        <w:tc>
          <w:tcPr>
            <w:tcW w:w="1418" w:type="dxa"/>
          </w:tcPr>
          <w:p w14:paraId="576AE81B" w14:textId="77777777" w:rsidR="00F217A2" w:rsidRDefault="00996D1E">
            <w:pPr>
              <w:spacing w:line="360" w:lineRule="auto"/>
              <w:jc w:val="center"/>
            </w:pPr>
            <w:r>
              <w:t>6</w:t>
            </w:r>
          </w:p>
        </w:tc>
        <w:tc>
          <w:tcPr>
            <w:tcW w:w="1695" w:type="dxa"/>
          </w:tcPr>
          <w:p w14:paraId="3B57275B" w14:textId="77777777" w:rsidR="00F217A2" w:rsidRDefault="00F217A2">
            <w:pPr>
              <w:spacing w:line="360" w:lineRule="auto"/>
              <w:jc w:val="center"/>
            </w:pPr>
          </w:p>
        </w:tc>
      </w:tr>
      <w:tr w:rsidR="00F217A2" w14:paraId="68DF305A" w14:textId="77777777">
        <w:tc>
          <w:tcPr>
            <w:tcW w:w="794" w:type="dxa"/>
          </w:tcPr>
          <w:p w14:paraId="67BA3364"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6D527ECF" w14:textId="77777777" w:rsidR="00F217A2" w:rsidRDefault="00996D1E">
            <w:pPr>
              <w:spacing w:line="360" w:lineRule="auto"/>
            </w:pPr>
            <w:r>
              <w:t xml:space="preserve">Обработка низа прямой юбки  </w:t>
            </w:r>
          </w:p>
        </w:tc>
        <w:tc>
          <w:tcPr>
            <w:tcW w:w="1418" w:type="dxa"/>
          </w:tcPr>
          <w:p w14:paraId="10D7B23B" w14:textId="77777777" w:rsidR="00F217A2" w:rsidRDefault="00996D1E">
            <w:pPr>
              <w:spacing w:line="360" w:lineRule="auto"/>
              <w:jc w:val="center"/>
            </w:pPr>
            <w:r>
              <w:t>8</w:t>
            </w:r>
          </w:p>
        </w:tc>
        <w:tc>
          <w:tcPr>
            <w:tcW w:w="1695" w:type="dxa"/>
          </w:tcPr>
          <w:p w14:paraId="3DDD2B9E" w14:textId="77777777" w:rsidR="00F217A2" w:rsidRDefault="00F217A2">
            <w:pPr>
              <w:spacing w:line="360" w:lineRule="auto"/>
              <w:jc w:val="center"/>
            </w:pPr>
          </w:p>
        </w:tc>
      </w:tr>
      <w:tr w:rsidR="00F217A2" w14:paraId="7C6A6FD8" w14:textId="77777777">
        <w:tc>
          <w:tcPr>
            <w:tcW w:w="794" w:type="dxa"/>
          </w:tcPr>
          <w:p w14:paraId="554ED25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BE97302" w14:textId="77777777" w:rsidR="00F217A2" w:rsidRDefault="00996D1E">
            <w:pPr>
              <w:spacing w:line="360" w:lineRule="auto"/>
            </w:pPr>
            <w:r>
              <w:t xml:space="preserve">Построение чертежа основы прямой юбки. Построение выкройки и раскрой  </w:t>
            </w:r>
          </w:p>
        </w:tc>
        <w:tc>
          <w:tcPr>
            <w:tcW w:w="1418" w:type="dxa"/>
          </w:tcPr>
          <w:p w14:paraId="55EDEE2A" w14:textId="77777777" w:rsidR="00F217A2" w:rsidRDefault="00996D1E">
            <w:pPr>
              <w:spacing w:line="360" w:lineRule="auto"/>
              <w:jc w:val="center"/>
            </w:pPr>
            <w:r>
              <w:t>18</w:t>
            </w:r>
          </w:p>
        </w:tc>
        <w:tc>
          <w:tcPr>
            <w:tcW w:w="1695" w:type="dxa"/>
          </w:tcPr>
          <w:p w14:paraId="23D6A451" w14:textId="77777777" w:rsidR="00F217A2" w:rsidRDefault="00996D1E">
            <w:pPr>
              <w:spacing w:line="360" w:lineRule="auto"/>
              <w:jc w:val="center"/>
            </w:pPr>
            <w:r>
              <w:t>1</w:t>
            </w:r>
          </w:p>
        </w:tc>
      </w:tr>
      <w:tr w:rsidR="00F217A2" w14:paraId="2CC1D0B0" w14:textId="77777777">
        <w:tc>
          <w:tcPr>
            <w:tcW w:w="794" w:type="dxa"/>
          </w:tcPr>
          <w:p w14:paraId="1A51A90F"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49CF5407" w14:textId="77777777" w:rsidR="00F217A2" w:rsidRDefault="00996D1E">
            <w:pPr>
              <w:spacing w:line="360" w:lineRule="auto"/>
            </w:pPr>
            <w:r>
              <w:t xml:space="preserve">Обработка верхнего среза прямой юбки поясом  </w:t>
            </w:r>
          </w:p>
        </w:tc>
        <w:tc>
          <w:tcPr>
            <w:tcW w:w="1418" w:type="dxa"/>
          </w:tcPr>
          <w:p w14:paraId="31D7777F" w14:textId="77777777" w:rsidR="00F217A2" w:rsidRDefault="00996D1E">
            <w:pPr>
              <w:spacing w:line="360" w:lineRule="auto"/>
              <w:jc w:val="center"/>
            </w:pPr>
            <w:r>
              <w:t>28</w:t>
            </w:r>
          </w:p>
        </w:tc>
        <w:tc>
          <w:tcPr>
            <w:tcW w:w="1695" w:type="dxa"/>
          </w:tcPr>
          <w:p w14:paraId="32100CA4" w14:textId="77777777" w:rsidR="00F217A2" w:rsidRDefault="00F217A2">
            <w:pPr>
              <w:spacing w:line="360" w:lineRule="auto"/>
              <w:jc w:val="center"/>
            </w:pPr>
          </w:p>
        </w:tc>
      </w:tr>
      <w:tr w:rsidR="00F217A2" w14:paraId="1D275AFE" w14:textId="77777777">
        <w:tc>
          <w:tcPr>
            <w:tcW w:w="794" w:type="dxa"/>
          </w:tcPr>
          <w:p w14:paraId="226FB300"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3232D048" w14:textId="77777777" w:rsidR="00F217A2" w:rsidRDefault="00996D1E">
            <w:pPr>
              <w:spacing w:line="360" w:lineRule="auto"/>
            </w:pPr>
            <w:r>
              <w:t xml:space="preserve">Построение чертежа расклешенной юбки и  </w:t>
            </w:r>
          </w:p>
        </w:tc>
        <w:tc>
          <w:tcPr>
            <w:tcW w:w="1418" w:type="dxa"/>
          </w:tcPr>
          <w:p w14:paraId="626D265B" w14:textId="77777777" w:rsidR="00F217A2" w:rsidRDefault="00996D1E">
            <w:pPr>
              <w:spacing w:line="360" w:lineRule="auto"/>
              <w:jc w:val="center"/>
            </w:pPr>
            <w:r>
              <w:t>8</w:t>
            </w:r>
          </w:p>
        </w:tc>
        <w:tc>
          <w:tcPr>
            <w:tcW w:w="1695" w:type="dxa"/>
          </w:tcPr>
          <w:p w14:paraId="106566D9" w14:textId="77777777" w:rsidR="00F217A2" w:rsidRDefault="00996D1E">
            <w:pPr>
              <w:spacing w:line="360" w:lineRule="auto"/>
              <w:jc w:val="center"/>
            </w:pPr>
            <w:r>
              <w:t>1</w:t>
            </w:r>
          </w:p>
        </w:tc>
      </w:tr>
      <w:tr w:rsidR="00F217A2" w14:paraId="194C3252" w14:textId="77777777">
        <w:tc>
          <w:tcPr>
            <w:tcW w:w="794" w:type="dxa"/>
          </w:tcPr>
          <w:p w14:paraId="09DA72AE"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1C6E3DBA" w14:textId="77777777" w:rsidR="00F217A2" w:rsidRDefault="00996D1E">
            <w:pPr>
              <w:spacing w:line="360" w:lineRule="auto"/>
            </w:pPr>
            <w:r>
              <w:t xml:space="preserve">Обработка оборок  </w:t>
            </w:r>
          </w:p>
        </w:tc>
        <w:tc>
          <w:tcPr>
            <w:tcW w:w="1418" w:type="dxa"/>
          </w:tcPr>
          <w:p w14:paraId="4C42CB1B" w14:textId="77777777" w:rsidR="00F217A2" w:rsidRDefault="00996D1E">
            <w:pPr>
              <w:spacing w:line="360" w:lineRule="auto"/>
              <w:jc w:val="center"/>
            </w:pPr>
            <w:r>
              <w:t>8</w:t>
            </w:r>
          </w:p>
        </w:tc>
        <w:tc>
          <w:tcPr>
            <w:tcW w:w="1695" w:type="dxa"/>
          </w:tcPr>
          <w:p w14:paraId="3976B00A" w14:textId="77777777" w:rsidR="00F217A2" w:rsidRDefault="00F217A2">
            <w:pPr>
              <w:spacing w:line="360" w:lineRule="auto"/>
              <w:jc w:val="center"/>
            </w:pPr>
          </w:p>
        </w:tc>
      </w:tr>
      <w:tr w:rsidR="00F217A2" w14:paraId="14C013F0" w14:textId="77777777">
        <w:tc>
          <w:tcPr>
            <w:tcW w:w="794" w:type="dxa"/>
          </w:tcPr>
          <w:p w14:paraId="1B334098"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1841C1AA" w14:textId="77777777" w:rsidR="00F217A2" w:rsidRDefault="00996D1E">
            <w:pPr>
              <w:spacing w:line="360" w:lineRule="auto"/>
            </w:pPr>
            <w:r>
              <w:t xml:space="preserve">Обработка верхнего среза расклешенной юбки швом вподгибку с вкладыванием эластичной тесьмы  </w:t>
            </w:r>
          </w:p>
        </w:tc>
        <w:tc>
          <w:tcPr>
            <w:tcW w:w="1418" w:type="dxa"/>
          </w:tcPr>
          <w:p w14:paraId="2DAF644F" w14:textId="77777777" w:rsidR="00F217A2" w:rsidRDefault="00996D1E">
            <w:pPr>
              <w:spacing w:line="360" w:lineRule="auto"/>
              <w:jc w:val="center"/>
            </w:pPr>
            <w:r>
              <w:t>30</w:t>
            </w:r>
          </w:p>
        </w:tc>
        <w:tc>
          <w:tcPr>
            <w:tcW w:w="1695" w:type="dxa"/>
          </w:tcPr>
          <w:p w14:paraId="3CA80477" w14:textId="77777777" w:rsidR="00F217A2" w:rsidRDefault="00F217A2">
            <w:pPr>
              <w:spacing w:line="360" w:lineRule="auto"/>
              <w:jc w:val="center"/>
            </w:pPr>
          </w:p>
        </w:tc>
      </w:tr>
      <w:tr w:rsidR="00F217A2" w14:paraId="748E9962" w14:textId="77777777">
        <w:tc>
          <w:tcPr>
            <w:tcW w:w="794" w:type="dxa"/>
          </w:tcPr>
          <w:p w14:paraId="27C99556" w14:textId="77777777" w:rsidR="00F217A2" w:rsidRDefault="00F217A2">
            <w:pPr>
              <w:numPr>
                <w:ilvl w:val="0"/>
                <w:numId w:val="4"/>
              </w:numPr>
              <w:pBdr>
                <w:top w:val="nil"/>
                <w:left w:val="nil"/>
                <w:bottom w:val="nil"/>
                <w:right w:val="nil"/>
                <w:between w:val="nil"/>
              </w:pBdr>
              <w:spacing w:after="160" w:line="360" w:lineRule="auto"/>
              <w:jc w:val="center"/>
              <w:rPr>
                <w:color w:val="000000"/>
              </w:rPr>
            </w:pPr>
          </w:p>
        </w:tc>
        <w:tc>
          <w:tcPr>
            <w:tcW w:w="5438" w:type="dxa"/>
          </w:tcPr>
          <w:p w14:paraId="7B72D217" w14:textId="77777777" w:rsidR="00F217A2" w:rsidRDefault="00996D1E">
            <w:pPr>
              <w:spacing w:line="360" w:lineRule="auto"/>
            </w:pPr>
            <w:r>
              <w:t>Практическая работа</w:t>
            </w:r>
          </w:p>
        </w:tc>
        <w:tc>
          <w:tcPr>
            <w:tcW w:w="1418" w:type="dxa"/>
          </w:tcPr>
          <w:p w14:paraId="7EF2B1FD" w14:textId="77777777" w:rsidR="00F217A2" w:rsidRDefault="00996D1E">
            <w:pPr>
              <w:spacing w:line="360" w:lineRule="auto"/>
              <w:jc w:val="center"/>
            </w:pPr>
            <w:r>
              <w:t>24</w:t>
            </w:r>
          </w:p>
        </w:tc>
        <w:tc>
          <w:tcPr>
            <w:tcW w:w="1695" w:type="dxa"/>
          </w:tcPr>
          <w:p w14:paraId="3FA33E02" w14:textId="77777777" w:rsidR="00F217A2" w:rsidRDefault="00996D1E">
            <w:pPr>
              <w:spacing w:line="360" w:lineRule="auto"/>
              <w:jc w:val="center"/>
            </w:pPr>
            <w:r>
              <w:t>1</w:t>
            </w:r>
          </w:p>
        </w:tc>
      </w:tr>
      <w:tr w:rsidR="00F217A2" w14:paraId="4815AB57" w14:textId="77777777">
        <w:tc>
          <w:tcPr>
            <w:tcW w:w="794" w:type="dxa"/>
          </w:tcPr>
          <w:p w14:paraId="1D9F2975" w14:textId="77777777" w:rsidR="00F217A2" w:rsidRDefault="00F217A2">
            <w:pPr>
              <w:spacing w:line="360" w:lineRule="auto"/>
              <w:ind w:left="360"/>
              <w:jc w:val="center"/>
            </w:pPr>
          </w:p>
        </w:tc>
        <w:tc>
          <w:tcPr>
            <w:tcW w:w="5438" w:type="dxa"/>
          </w:tcPr>
          <w:p w14:paraId="7E0633DC" w14:textId="77777777" w:rsidR="00F217A2" w:rsidRDefault="00996D1E">
            <w:pPr>
              <w:spacing w:line="360" w:lineRule="auto"/>
            </w:pPr>
            <w:r>
              <w:t xml:space="preserve">                                                                           Итого:</w:t>
            </w:r>
          </w:p>
        </w:tc>
        <w:tc>
          <w:tcPr>
            <w:tcW w:w="1418" w:type="dxa"/>
          </w:tcPr>
          <w:p w14:paraId="4F006E44" w14:textId="77777777" w:rsidR="00F217A2" w:rsidRDefault="00996D1E">
            <w:pPr>
              <w:spacing w:line="360" w:lineRule="auto"/>
              <w:jc w:val="center"/>
            </w:pPr>
            <w:r>
              <w:t>238</w:t>
            </w:r>
          </w:p>
        </w:tc>
        <w:tc>
          <w:tcPr>
            <w:tcW w:w="1695" w:type="dxa"/>
          </w:tcPr>
          <w:p w14:paraId="5E92FD8B" w14:textId="77777777" w:rsidR="00F217A2" w:rsidRDefault="00996D1E">
            <w:pPr>
              <w:spacing w:line="360" w:lineRule="auto"/>
              <w:jc w:val="center"/>
            </w:pPr>
            <w:r>
              <w:t>7</w:t>
            </w:r>
          </w:p>
        </w:tc>
      </w:tr>
    </w:tbl>
    <w:p w14:paraId="70EF9EFA" w14:textId="77777777" w:rsidR="00F217A2" w:rsidRDefault="00F217A2">
      <w:pPr>
        <w:spacing w:line="360" w:lineRule="auto"/>
      </w:pPr>
    </w:p>
    <w:p w14:paraId="510D2722" w14:textId="6B42FC23" w:rsidR="004A1582" w:rsidRDefault="004A1582" w:rsidP="004A1582">
      <w:r>
        <w:br w:type="page"/>
      </w:r>
    </w:p>
    <w:p w14:paraId="7BA09D17" w14:textId="028B3C0E" w:rsidR="00435B5B" w:rsidRPr="003E1E45" w:rsidRDefault="00435B5B" w:rsidP="00435B5B">
      <w:pPr>
        <w:pStyle w:val="a4"/>
        <w:numPr>
          <w:ilvl w:val="0"/>
          <w:numId w:val="35"/>
        </w:numPr>
        <w:jc w:val="center"/>
        <w:rPr>
          <w:rFonts w:ascii="Times New Roman" w:eastAsiaTheme="majorEastAsia" w:hAnsi="Times New Roman" w:cs="Times New Roman"/>
          <w:b/>
          <w:bCs/>
          <w:sz w:val="28"/>
          <w:szCs w:val="28"/>
          <w:lang w:eastAsia="ru-RU"/>
        </w:rPr>
      </w:pPr>
      <w:bookmarkStart w:id="3" w:name="_Toc144154208"/>
      <w:r w:rsidRPr="00435B5B">
        <w:rPr>
          <w:rFonts w:ascii="Times New Roman" w:eastAsiaTheme="majorEastAsia" w:hAnsi="Times New Roman" w:cs="Times New Roman"/>
          <w:b/>
          <w:bCs/>
          <w:sz w:val="28"/>
          <w:szCs w:val="28"/>
          <w:lang w:eastAsia="ru-RU"/>
        </w:rPr>
        <w:lastRenderedPageBreak/>
        <w:t xml:space="preserve">Личностные и  предметные </w:t>
      </w:r>
      <w:proofErr w:type="spellStart"/>
      <w:r w:rsidRPr="00435B5B">
        <w:rPr>
          <w:rFonts w:ascii="Times New Roman" w:eastAsiaTheme="majorEastAsia" w:hAnsi="Times New Roman" w:cs="Times New Roman"/>
          <w:b/>
          <w:bCs/>
          <w:sz w:val="28"/>
          <w:szCs w:val="28"/>
          <w:lang w:eastAsia="ru-RU"/>
        </w:rPr>
        <w:t>результатыосвоения</w:t>
      </w:r>
      <w:proofErr w:type="spellEnd"/>
      <w:r w:rsidRPr="00435B5B">
        <w:rPr>
          <w:rFonts w:ascii="Times New Roman" w:eastAsiaTheme="majorEastAsia" w:hAnsi="Times New Roman" w:cs="Times New Roman"/>
          <w:b/>
          <w:bCs/>
          <w:sz w:val="28"/>
          <w:szCs w:val="28"/>
          <w:lang w:eastAsia="ru-RU"/>
        </w:rPr>
        <w:t xml:space="preserve"> содержания рабочей программы по учебному предмету </w:t>
      </w:r>
      <w:r w:rsidR="003E1E45" w:rsidRPr="003E1E45">
        <w:rPr>
          <w:rFonts w:ascii="Times New Roman" w:eastAsia="Times New Roman" w:hAnsi="Times New Roman" w:cs="Times New Roman"/>
          <w:b/>
          <w:sz w:val="28"/>
          <w:szCs w:val="28"/>
        </w:rPr>
        <w:t xml:space="preserve">«Труд (технология)»  </w:t>
      </w:r>
      <w:r w:rsidRPr="003E1E45">
        <w:rPr>
          <w:rFonts w:ascii="Times New Roman" w:eastAsiaTheme="majorEastAsia" w:hAnsi="Times New Roman" w:cs="Times New Roman"/>
          <w:b/>
          <w:bCs/>
          <w:sz w:val="28"/>
          <w:szCs w:val="28"/>
          <w:lang w:eastAsia="ru-RU"/>
        </w:rPr>
        <w:t>(«Швейное дело») в 7 классе</w:t>
      </w:r>
    </w:p>
    <w:bookmarkEnd w:id="3"/>
    <w:p w14:paraId="4415FCA9" w14:textId="6AF230A5" w:rsidR="004A1582" w:rsidRDefault="004A1582" w:rsidP="004A1582">
      <w:pPr>
        <w:spacing w:before="240" w:after="240"/>
        <w:ind w:firstLine="720"/>
        <w:rPr>
          <w:b/>
          <w:sz w:val="28"/>
          <w:szCs w:val="28"/>
        </w:rPr>
      </w:pPr>
      <w:r w:rsidRPr="00AA4460">
        <w:rPr>
          <w:b/>
          <w:sz w:val="28"/>
          <w:szCs w:val="28"/>
        </w:rPr>
        <w:t>Личностные</w:t>
      </w:r>
      <w:r>
        <w:rPr>
          <w:b/>
          <w:sz w:val="28"/>
          <w:szCs w:val="28"/>
        </w:rPr>
        <w:t>:</w:t>
      </w:r>
    </w:p>
    <w:p w14:paraId="56A647D5" w14:textId="77777777" w:rsidR="004A1582"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овладение  трудовыми навыками, используемыми в повседневной жизни;</w:t>
      </w:r>
    </w:p>
    <w:p w14:paraId="441E87D3" w14:textId="77777777" w:rsidR="004A1582" w:rsidRPr="00AF1CE7" w:rsidRDefault="004A1582" w:rsidP="004A1582">
      <w:pPr>
        <w:pStyle w:val="a4"/>
        <w:numPr>
          <w:ilvl w:val="1"/>
          <w:numId w:val="18"/>
        </w:numPr>
        <w:spacing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14:paraId="624D9480" w14:textId="77777777"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навыков сотрудничества с взрослыми и сверстниками на уроках профильного труда;</w:t>
      </w:r>
    </w:p>
    <w:p w14:paraId="5546CD16" w14:textId="77777777" w:rsidR="004A1582" w:rsidRPr="00AF1CE7" w:rsidRDefault="004A1582" w:rsidP="004A1582">
      <w:pPr>
        <w:pStyle w:val="a4"/>
        <w:numPr>
          <w:ilvl w:val="1"/>
          <w:numId w:val="18"/>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воспитание эстетических потребностей, ценностей и чувств;</w:t>
      </w:r>
    </w:p>
    <w:p w14:paraId="1836B5FD" w14:textId="77777777" w:rsidR="004A1582" w:rsidRPr="00AF1CE7" w:rsidRDefault="004A1582" w:rsidP="004A1582">
      <w:pPr>
        <w:pStyle w:val="a4"/>
        <w:numPr>
          <w:ilvl w:val="0"/>
          <w:numId w:val="19"/>
        </w:numPr>
        <w:spacing w:before="240" w:after="240" w:line="360" w:lineRule="auto"/>
        <w:ind w:left="0" w:firstLine="426"/>
        <w:jc w:val="both"/>
        <w:rPr>
          <w:rFonts w:ascii="Times New Roman" w:hAnsi="Times New Roman" w:cs="Times New Roman"/>
          <w:sz w:val="28"/>
          <w:szCs w:val="28"/>
        </w:rPr>
      </w:pPr>
      <w:r w:rsidRPr="00AF1CE7">
        <w:rPr>
          <w:rFonts w:ascii="Times New Roman" w:hAnsi="Times New Roman" w:cs="Times New Roman"/>
          <w:sz w:val="28"/>
          <w:szCs w:val="28"/>
        </w:rPr>
        <w:t>формирование  установки на   бережное отношение к материальным  ценностям.</w:t>
      </w:r>
    </w:p>
    <w:p w14:paraId="5D6D71ED" w14:textId="60DC76B3" w:rsidR="00435B5B" w:rsidRPr="00435B5B" w:rsidRDefault="00435B5B" w:rsidP="00435B5B">
      <w:pPr>
        <w:ind w:left="709"/>
        <w:jc w:val="center"/>
        <w:rPr>
          <w:b/>
          <w:bCs/>
          <w:sz w:val="28"/>
          <w:szCs w:val="28"/>
        </w:rPr>
      </w:pPr>
      <w:r w:rsidRPr="00435B5B">
        <w:rPr>
          <w:b/>
          <w:bCs/>
          <w:sz w:val="28"/>
          <w:szCs w:val="28"/>
        </w:rPr>
        <w:t>Уровни достижения предметных результатов</w:t>
      </w:r>
    </w:p>
    <w:p w14:paraId="05F05B18" w14:textId="7425ED7F" w:rsidR="004A1582" w:rsidRPr="00AA4460" w:rsidRDefault="00435B5B" w:rsidP="00435B5B">
      <w:pPr>
        <w:ind w:left="709"/>
        <w:jc w:val="center"/>
        <w:rPr>
          <w:b/>
          <w:bCs/>
          <w:sz w:val="28"/>
          <w:szCs w:val="28"/>
        </w:rPr>
      </w:pPr>
      <w:r w:rsidRPr="00435B5B">
        <w:rPr>
          <w:b/>
          <w:bCs/>
          <w:sz w:val="28"/>
          <w:szCs w:val="28"/>
        </w:rPr>
        <w:t xml:space="preserve">по учебному предмету </w:t>
      </w:r>
      <w:r w:rsidR="003E1E45" w:rsidRPr="003E1E45">
        <w:rPr>
          <w:b/>
          <w:sz w:val="28"/>
          <w:szCs w:val="28"/>
          <w:lang w:eastAsia="en-US"/>
        </w:rPr>
        <w:t>«Труд (технология)»</w:t>
      </w:r>
      <w:r w:rsidR="003E1E45" w:rsidRPr="003E1E45">
        <w:rPr>
          <w:sz w:val="22"/>
          <w:szCs w:val="22"/>
          <w:lang w:eastAsia="en-US"/>
        </w:rPr>
        <w:t xml:space="preserve">  </w:t>
      </w:r>
      <w:r w:rsidR="003E1E45">
        <w:rPr>
          <w:b/>
          <w:bCs/>
          <w:sz w:val="28"/>
          <w:szCs w:val="28"/>
        </w:rPr>
        <w:t xml:space="preserve"> </w:t>
      </w:r>
      <w:r>
        <w:rPr>
          <w:b/>
          <w:bCs/>
          <w:sz w:val="28"/>
          <w:szCs w:val="28"/>
        </w:rPr>
        <w:t xml:space="preserve">(«Швейное дело») </w:t>
      </w:r>
      <w:proofErr w:type="gramStart"/>
      <w:r>
        <w:rPr>
          <w:b/>
          <w:bCs/>
          <w:sz w:val="28"/>
          <w:szCs w:val="28"/>
        </w:rPr>
        <w:t>на конец</w:t>
      </w:r>
      <w:proofErr w:type="gramEnd"/>
      <w:r>
        <w:rPr>
          <w:b/>
          <w:bCs/>
          <w:sz w:val="28"/>
          <w:szCs w:val="28"/>
        </w:rPr>
        <w:t xml:space="preserve"> </w:t>
      </w:r>
      <w:r w:rsidRPr="00435B5B">
        <w:rPr>
          <w:b/>
          <w:bCs/>
          <w:sz w:val="28"/>
          <w:szCs w:val="28"/>
        </w:rPr>
        <w:t>7 класса</w:t>
      </w:r>
    </w:p>
    <w:p w14:paraId="70E35353" w14:textId="77777777" w:rsidR="004A1582" w:rsidRDefault="004A1582" w:rsidP="004A1582"/>
    <w:p w14:paraId="5C008C6A" w14:textId="77777777" w:rsidR="004A1582" w:rsidRDefault="004A1582" w:rsidP="004A1582">
      <w:pPr>
        <w:tabs>
          <w:tab w:val="left" w:pos="284"/>
          <w:tab w:val="left" w:pos="426"/>
        </w:tabs>
        <w:spacing w:line="360" w:lineRule="auto"/>
        <w:ind w:firstLine="709"/>
        <w:jc w:val="both"/>
        <w:rPr>
          <w:sz w:val="28"/>
          <w:szCs w:val="28"/>
          <w:u w:val="single"/>
        </w:rPr>
      </w:pPr>
      <w:r>
        <w:rPr>
          <w:sz w:val="28"/>
          <w:szCs w:val="28"/>
          <w:u w:val="single"/>
        </w:rPr>
        <w:t xml:space="preserve">Минимальный уровень. </w:t>
      </w:r>
    </w:p>
    <w:p w14:paraId="1C17A2B1" w14:textId="77777777" w:rsidR="004A1582" w:rsidRDefault="004A1582" w:rsidP="004A1582">
      <w:pPr>
        <w:tabs>
          <w:tab w:val="left" w:pos="284"/>
          <w:tab w:val="left" w:pos="426"/>
        </w:tabs>
        <w:spacing w:line="360" w:lineRule="auto"/>
        <w:ind w:firstLine="709"/>
        <w:jc w:val="both"/>
        <w:rPr>
          <w:sz w:val="28"/>
          <w:szCs w:val="28"/>
          <w:u w:val="single"/>
        </w:rPr>
      </w:pPr>
      <w:r>
        <w:rPr>
          <w:sz w:val="28"/>
          <w:szCs w:val="28"/>
        </w:rPr>
        <w:t>Обучающиеся должны:</w:t>
      </w:r>
    </w:p>
    <w:p w14:paraId="51C90E2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правила техники безопасности;</w:t>
      </w:r>
    </w:p>
    <w:p w14:paraId="2930F4AA"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понимать значимость организации школьного рабочего места, обеспечивающего внутреннюю дисциплину;</w:t>
      </w:r>
    </w:p>
    <w:p w14:paraId="5626F952"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знать названия некоторых материалов изделий, которые из них изготавливаются и применяются в быту;</w:t>
      </w:r>
    </w:p>
    <w:p w14:paraId="3037974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об основных свойствах используемых материалов;</w:t>
      </w:r>
    </w:p>
    <w:p w14:paraId="5FB36C7D"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lastRenderedPageBreak/>
        <w:t>знать правила хранения материалов и санитарно-гигиенических требований при работе с производственными материалами;</w:t>
      </w:r>
    </w:p>
    <w:p w14:paraId="0155CE42"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уметь отобрать (с помощью учителя) материалы и инструменты, необходим</w:t>
      </w:r>
      <w:r>
        <w:rPr>
          <w:color w:val="000000"/>
          <w:sz w:val="28"/>
          <w:szCs w:val="28"/>
        </w:rPr>
        <w:t>ые</w:t>
      </w:r>
      <w:r>
        <w:rPr>
          <w:color w:val="00000A"/>
          <w:sz w:val="28"/>
          <w:szCs w:val="28"/>
        </w:rPr>
        <w:t xml:space="preserve"> для работы;</w:t>
      </w:r>
    </w:p>
    <w:p w14:paraId="53D65B18"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иметь представления о принципах действия, общем устройстве машины и ее основных частей;</w:t>
      </w:r>
    </w:p>
    <w:p w14:paraId="61718C7F" w14:textId="77777777" w:rsidR="004A1582" w:rsidRDefault="004A1582" w:rsidP="004A1582">
      <w:pPr>
        <w:numPr>
          <w:ilvl w:val="0"/>
          <w:numId w:val="20"/>
        </w:numPr>
        <w:pBdr>
          <w:top w:val="nil"/>
          <w:left w:val="nil"/>
          <w:bottom w:val="nil"/>
          <w:right w:val="nil"/>
          <w:between w:val="nil"/>
        </w:pBdr>
        <w:spacing w:line="360" w:lineRule="auto"/>
        <w:ind w:left="0" w:firstLine="426"/>
        <w:jc w:val="both"/>
        <w:rPr>
          <w:color w:val="000000"/>
          <w:sz w:val="28"/>
          <w:szCs w:val="28"/>
        </w:rPr>
      </w:pPr>
      <w:r>
        <w:rPr>
          <w:color w:val="00000A"/>
          <w:sz w:val="28"/>
          <w:szCs w:val="28"/>
        </w:rPr>
        <w:t>владеть базовыми умениями, лежащими в основе наиболее распространенных производственных технологических процессов (шитье);</w:t>
      </w:r>
    </w:p>
    <w:p w14:paraId="5C27D534" w14:textId="77777777" w:rsidR="004A1582" w:rsidRDefault="004A1582" w:rsidP="004A1582">
      <w:pPr>
        <w:numPr>
          <w:ilvl w:val="0"/>
          <w:numId w:val="20"/>
        </w:numPr>
        <w:pBdr>
          <w:top w:val="nil"/>
          <w:left w:val="nil"/>
          <w:bottom w:val="nil"/>
          <w:right w:val="nil"/>
          <w:between w:val="nil"/>
        </w:pBdr>
        <w:spacing w:after="160" w:line="360" w:lineRule="auto"/>
        <w:ind w:left="0" w:firstLine="426"/>
        <w:jc w:val="both"/>
        <w:rPr>
          <w:color w:val="000000"/>
          <w:sz w:val="28"/>
          <w:szCs w:val="28"/>
        </w:rPr>
      </w:pPr>
      <w:r>
        <w:rPr>
          <w:color w:val="00000A"/>
          <w:sz w:val="28"/>
          <w:szCs w:val="28"/>
        </w:rPr>
        <w:t>читать (с помощью учителя) технологическ</w:t>
      </w:r>
      <w:r>
        <w:rPr>
          <w:color w:val="000000"/>
          <w:sz w:val="28"/>
          <w:szCs w:val="28"/>
        </w:rPr>
        <w:t>ую</w:t>
      </w:r>
      <w:r>
        <w:rPr>
          <w:color w:val="00000A"/>
          <w:sz w:val="28"/>
          <w:szCs w:val="28"/>
        </w:rPr>
        <w:t xml:space="preserve"> карту, используемую в процессе изготовления изделия;</w:t>
      </w:r>
    </w:p>
    <w:p w14:paraId="7F2B0966" w14:textId="77777777"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u w:val="single"/>
        </w:rPr>
        <w:t>Достаточный уровень:</w:t>
      </w:r>
    </w:p>
    <w:p w14:paraId="31148245" w14:textId="77777777" w:rsidR="004A1582" w:rsidRDefault="004A1582" w:rsidP="004A1582">
      <w:pPr>
        <w:pBdr>
          <w:top w:val="nil"/>
          <w:left w:val="nil"/>
          <w:bottom w:val="nil"/>
          <w:right w:val="nil"/>
          <w:between w:val="nil"/>
        </w:pBdr>
        <w:spacing w:line="360" w:lineRule="auto"/>
        <w:ind w:firstLine="709"/>
        <w:jc w:val="both"/>
        <w:rPr>
          <w:color w:val="000000"/>
          <w:sz w:val="28"/>
          <w:szCs w:val="28"/>
          <w:u w:val="single"/>
        </w:rPr>
      </w:pPr>
      <w:r>
        <w:rPr>
          <w:color w:val="000000"/>
          <w:sz w:val="28"/>
          <w:szCs w:val="28"/>
        </w:rPr>
        <w:t>Обучающиеся должны:</w:t>
      </w:r>
    </w:p>
    <w:p w14:paraId="7AD6606A"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правила техники безопасности и соблюдать их;</w:t>
      </w:r>
    </w:p>
    <w:p w14:paraId="0D3DAA10"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14:paraId="11B1DC7E"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производить самостоятельный отбор материала и инструментов, необходимых для работы;</w:t>
      </w:r>
    </w:p>
    <w:p w14:paraId="6F64757C"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определять возможности различных материалов, осуществлять их целенаправленный выбор (с помощью учителя)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14:paraId="7BFBFA39"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экономно расходовать материалы;</w:t>
      </w:r>
    </w:p>
    <w:p w14:paraId="0CBB575E"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планировать   предстоящую практическую работу;  </w:t>
      </w:r>
    </w:p>
    <w:p w14:paraId="0A1371F7"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lastRenderedPageBreak/>
        <w:t>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w:t>
      </w:r>
    </w:p>
    <w:p w14:paraId="2707C8C7"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соблюдать правила подготовки швейной машины к работе; </w:t>
      </w:r>
    </w:p>
    <w:p w14:paraId="70AE4F09"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основные механизмы швейных машин с электроприводом; </w:t>
      </w:r>
    </w:p>
    <w:p w14:paraId="6A1AF6D1"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знать приемы выполнения ручных и машинных работ;</w:t>
      </w:r>
    </w:p>
    <w:p w14:paraId="277B9528" w14:textId="77777777" w:rsidR="004A1582" w:rsidRDefault="004A1582" w:rsidP="004A1582">
      <w:pPr>
        <w:numPr>
          <w:ilvl w:val="0"/>
          <w:numId w:val="21"/>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уметь определять хлопчатобумажные, льняные, шерстяные ткани, знать их свойства.</w:t>
      </w:r>
    </w:p>
    <w:p w14:paraId="1556C82D" w14:textId="77777777" w:rsidR="009246B8" w:rsidRDefault="004A1582" w:rsidP="009246B8">
      <w:pPr>
        <w:spacing w:line="360" w:lineRule="auto"/>
        <w:ind w:firstLine="709"/>
        <w:jc w:val="both"/>
        <w:rPr>
          <w:sz w:val="28"/>
          <w:szCs w:val="28"/>
        </w:rPr>
      </w:pPr>
      <w:r>
        <w:rPr>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w:t>
      </w:r>
      <w:r w:rsidR="009246B8">
        <w:rPr>
          <w:sz w:val="28"/>
          <w:szCs w:val="28"/>
        </w:rPr>
        <w:t>ося и особенности его развития.</w:t>
      </w:r>
    </w:p>
    <w:p w14:paraId="7A9D83CC" w14:textId="5DA572A5" w:rsidR="004A1582" w:rsidRPr="009246B8" w:rsidRDefault="004A1582" w:rsidP="009246B8">
      <w:pPr>
        <w:spacing w:line="360" w:lineRule="auto"/>
        <w:ind w:firstLine="709"/>
        <w:jc w:val="center"/>
        <w:rPr>
          <w:sz w:val="28"/>
          <w:szCs w:val="28"/>
        </w:rPr>
      </w:pPr>
      <w:r w:rsidRPr="00AF1CE7">
        <w:rPr>
          <w:b/>
          <w:bCs/>
          <w:sz w:val="28"/>
          <w:szCs w:val="28"/>
        </w:rPr>
        <w:t>Система оценки</w:t>
      </w:r>
      <w:bookmarkStart w:id="4" w:name="_heading=h.urgwu1dpjjcp" w:colFirst="0" w:colLast="0"/>
      <w:bookmarkEnd w:id="4"/>
      <w:r>
        <w:rPr>
          <w:b/>
          <w:bCs/>
          <w:sz w:val="28"/>
          <w:szCs w:val="28"/>
        </w:rPr>
        <w:t xml:space="preserve"> </w:t>
      </w:r>
      <w:r w:rsidRPr="00AF1CE7">
        <w:rPr>
          <w:b/>
          <w:bCs/>
          <w:sz w:val="28"/>
          <w:szCs w:val="28"/>
        </w:rPr>
        <w:t>достижени</w:t>
      </w:r>
      <w:r>
        <w:rPr>
          <w:b/>
          <w:bCs/>
          <w:sz w:val="28"/>
          <w:szCs w:val="28"/>
        </w:rPr>
        <w:t>й</w:t>
      </w:r>
    </w:p>
    <w:p w14:paraId="3DF8D404" w14:textId="77777777" w:rsidR="004A1582" w:rsidRPr="00AF1CE7" w:rsidRDefault="004A1582" w:rsidP="004A1582">
      <w:pPr>
        <w:spacing w:line="360" w:lineRule="auto"/>
        <w:ind w:firstLine="720"/>
        <w:jc w:val="both"/>
        <w:rPr>
          <w:sz w:val="28"/>
          <w:szCs w:val="28"/>
          <w:highlight w:val="white"/>
        </w:rPr>
      </w:pPr>
      <w:r w:rsidRPr="00AF1CE7">
        <w:rPr>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0DEA628A"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r w:rsidRPr="00AF1CE7">
        <w:rPr>
          <w:rFonts w:ascii="Times New Roman" w:hAnsi="Times New Roman" w:cs="Times New Roman"/>
          <w:sz w:val="28"/>
          <w:szCs w:val="28"/>
        </w:rPr>
        <w:t>0 баллов - нет фиксируемой динамики;</w:t>
      </w:r>
    </w:p>
    <w:p w14:paraId="73D30DBD"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5" w:name="_heading=h.c3x0rtigr1xk" w:colFirst="0" w:colLast="0"/>
      <w:bookmarkEnd w:id="5"/>
      <w:r w:rsidRPr="00AF1CE7">
        <w:rPr>
          <w:rFonts w:ascii="Times New Roman" w:hAnsi="Times New Roman" w:cs="Times New Roman"/>
          <w:sz w:val="28"/>
          <w:szCs w:val="28"/>
        </w:rPr>
        <w:t>1 балл - минимальная динамика;</w:t>
      </w:r>
    </w:p>
    <w:p w14:paraId="02C3020D"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6" w:name="_heading=h.qqcdbrqc9apk" w:colFirst="0" w:colLast="0"/>
      <w:bookmarkEnd w:id="6"/>
      <w:r w:rsidRPr="00AF1CE7">
        <w:rPr>
          <w:rFonts w:ascii="Times New Roman" w:hAnsi="Times New Roman" w:cs="Times New Roman"/>
          <w:sz w:val="28"/>
          <w:szCs w:val="28"/>
        </w:rPr>
        <w:t>2 балла - удовлетворительная динамика;</w:t>
      </w:r>
    </w:p>
    <w:p w14:paraId="0E325FE7" w14:textId="77777777" w:rsidR="004A1582" w:rsidRPr="00AF1CE7" w:rsidRDefault="004A1582" w:rsidP="004A1582">
      <w:pPr>
        <w:pStyle w:val="a4"/>
        <w:numPr>
          <w:ilvl w:val="0"/>
          <w:numId w:val="24"/>
        </w:numPr>
        <w:spacing w:line="360" w:lineRule="auto"/>
        <w:rPr>
          <w:rFonts w:ascii="Times New Roman" w:hAnsi="Times New Roman" w:cs="Times New Roman"/>
          <w:sz w:val="28"/>
          <w:szCs w:val="28"/>
        </w:rPr>
      </w:pPr>
      <w:bookmarkStart w:id="7" w:name="_heading=h.ecvd4w8u0qzt" w:colFirst="0" w:colLast="0"/>
      <w:bookmarkEnd w:id="7"/>
      <w:r w:rsidRPr="00AF1CE7">
        <w:rPr>
          <w:rFonts w:ascii="Times New Roman" w:hAnsi="Times New Roman" w:cs="Times New Roman"/>
          <w:sz w:val="28"/>
          <w:szCs w:val="28"/>
        </w:rPr>
        <w:t>3 балла - значительная динамика.</w:t>
      </w:r>
    </w:p>
    <w:p w14:paraId="385B2B5C" w14:textId="77777777" w:rsidR="004A1582" w:rsidRDefault="004A1582" w:rsidP="004A1582">
      <w:pPr>
        <w:shd w:val="clear" w:color="auto" w:fill="FFFFFF"/>
        <w:tabs>
          <w:tab w:val="left" w:pos="6615"/>
        </w:tabs>
        <w:spacing w:line="360" w:lineRule="auto"/>
        <w:jc w:val="center"/>
        <w:rPr>
          <w:i/>
          <w:sz w:val="28"/>
          <w:szCs w:val="28"/>
        </w:rPr>
      </w:pPr>
      <w:bookmarkStart w:id="8" w:name="_heading=h.d0nrv995yrt5" w:colFirst="0" w:colLast="0"/>
      <w:bookmarkStart w:id="9" w:name="_heading=h.26in1rg" w:colFirst="0" w:colLast="0"/>
      <w:bookmarkEnd w:id="8"/>
      <w:bookmarkEnd w:id="9"/>
      <w:r>
        <w:rPr>
          <w:i/>
          <w:color w:val="000000"/>
          <w:sz w:val="28"/>
          <w:szCs w:val="28"/>
        </w:rPr>
        <w:t>Устный ответ</w:t>
      </w:r>
    </w:p>
    <w:p w14:paraId="1C9B2C16"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lastRenderedPageBreak/>
        <w:t xml:space="preserve">   Оценка «5» </w:t>
      </w:r>
      <w:r>
        <w:rPr>
          <w:color w:val="000000"/>
          <w:sz w:val="28"/>
          <w:szCs w:val="28"/>
        </w:rPr>
        <w:t>ставится,  если обучающийся:</w:t>
      </w:r>
    </w:p>
    <w:p w14:paraId="07F6FC4C"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полностью излагает изученный материал в объеме программы по швейному делу;</w:t>
      </w:r>
    </w:p>
    <w:p w14:paraId="29399AD8"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использовать таблицы, схемы;</w:t>
      </w:r>
    </w:p>
    <w:p w14:paraId="21F622E4" w14:textId="77777777" w:rsidR="004A1582" w:rsidRDefault="004A1582" w:rsidP="004A1582">
      <w:pPr>
        <w:numPr>
          <w:ilvl w:val="0"/>
          <w:numId w:val="2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понимает и объясняет терминологию предмета;</w:t>
      </w:r>
    </w:p>
    <w:p w14:paraId="7AA5572C" w14:textId="77777777" w:rsidR="004A1582" w:rsidRDefault="004A1582" w:rsidP="004A1582">
      <w:pPr>
        <w:numPr>
          <w:ilvl w:val="0"/>
          <w:numId w:val="25"/>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самостоятельно выстраивает ответ.</w:t>
      </w:r>
    </w:p>
    <w:p w14:paraId="340E24BA" w14:textId="77777777" w:rsidR="004A1582" w:rsidRDefault="004A1582" w:rsidP="004A1582">
      <w:pPr>
        <w:spacing w:line="360" w:lineRule="auto"/>
        <w:ind w:firstLine="709"/>
        <w:jc w:val="both"/>
        <w:rPr>
          <w:color w:val="000000"/>
          <w:sz w:val="28"/>
          <w:szCs w:val="28"/>
        </w:rPr>
      </w:pPr>
      <w:r>
        <w:rPr>
          <w:i/>
          <w:color w:val="000000"/>
          <w:sz w:val="28"/>
          <w:szCs w:val="28"/>
        </w:rPr>
        <w:t xml:space="preserve">Оценка «4» </w:t>
      </w:r>
      <w:r>
        <w:rPr>
          <w:color w:val="000000"/>
          <w:sz w:val="28"/>
          <w:szCs w:val="28"/>
        </w:rPr>
        <w:t>ставится, если обучающийся:</w:t>
      </w:r>
    </w:p>
    <w:p w14:paraId="1DA3C339" w14:textId="77777777"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воспроизводит учебный материал, но допускает 1-2 неточности в фактическом вопросе:</w:t>
      </w:r>
    </w:p>
    <w:p w14:paraId="2E851868" w14:textId="77777777" w:rsidR="004A1582" w:rsidRDefault="004A1582" w:rsidP="004A1582">
      <w:pPr>
        <w:numPr>
          <w:ilvl w:val="0"/>
          <w:numId w:val="26"/>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не может самостоятельно привести пример;</w:t>
      </w:r>
    </w:p>
    <w:p w14:paraId="4306182F" w14:textId="77777777" w:rsidR="004A1582" w:rsidRDefault="004A1582" w:rsidP="004A1582">
      <w:pPr>
        <w:numPr>
          <w:ilvl w:val="0"/>
          <w:numId w:val="26"/>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отвечает на наводящие вопрос.</w:t>
      </w:r>
    </w:p>
    <w:p w14:paraId="5BDAAB13"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«3» </w:t>
      </w:r>
      <w:r>
        <w:rPr>
          <w:color w:val="000000"/>
          <w:sz w:val="28"/>
          <w:szCs w:val="28"/>
        </w:rPr>
        <w:t>ставится, если</w:t>
      </w:r>
      <w:r>
        <w:rPr>
          <w:i/>
          <w:color w:val="000000"/>
          <w:sz w:val="28"/>
          <w:szCs w:val="28"/>
        </w:rPr>
        <w:t xml:space="preserve"> обучающийся</w:t>
      </w:r>
      <w:r>
        <w:rPr>
          <w:color w:val="000000"/>
          <w:sz w:val="28"/>
          <w:szCs w:val="28"/>
        </w:rPr>
        <w:t>:</w:t>
      </w:r>
    </w:p>
    <w:p w14:paraId="6EE1D63C" w14:textId="77777777"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0000"/>
          <w:sz w:val="28"/>
          <w:szCs w:val="28"/>
        </w:rPr>
      </w:pPr>
      <w:r>
        <w:rPr>
          <w:color w:val="000000"/>
          <w:sz w:val="28"/>
          <w:szCs w:val="28"/>
        </w:rPr>
        <w:t>обнаруживает знания и понимание учебного материала по данному вопросу, но эти знания излагает не полностью;</w:t>
      </w:r>
    </w:p>
    <w:p w14:paraId="68E4AFEF" w14:textId="77777777" w:rsidR="004A1582" w:rsidRDefault="004A1582" w:rsidP="004A1582">
      <w:pPr>
        <w:numPr>
          <w:ilvl w:val="0"/>
          <w:numId w:val="27"/>
        </w:numPr>
        <w:pBdr>
          <w:top w:val="nil"/>
          <w:left w:val="nil"/>
          <w:bottom w:val="nil"/>
          <w:right w:val="nil"/>
          <w:between w:val="nil"/>
        </w:pBdr>
        <w:shd w:val="clear" w:color="auto" w:fill="FFFFFF"/>
        <w:spacing w:line="360" w:lineRule="auto"/>
        <w:ind w:left="0" w:firstLine="415"/>
        <w:jc w:val="both"/>
        <w:rPr>
          <w:i/>
          <w:color w:val="00B0F0"/>
          <w:sz w:val="28"/>
          <w:szCs w:val="28"/>
        </w:rPr>
      </w:pPr>
      <w:r>
        <w:rPr>
          <w:color w:val="000000"/>
          <w:sz w:val="28"/>
          <w:szCs w:val="28"/>
        </w:rPr>
        <w:t>демонстрирует несвязную монологическая речь</w:t>
      </w:r>
      <w:r>
        <w:rPr>
          <w:color w:val="00B0F0"/>
          <w:sz w:val="28"/>
          <w:szCs w:val="28"/>
        </w:rPr>
        <w:t>;</w:t>
      </w:r>
    </w:p>
    <w:p w14:paraId="283E52A5" w14:textId="77777777" w:rsidR="004A1582" w:rsidRDefault="004A1582" w:rsidP="004A1582">
      <w:pPr>
        <w:numPr>
          <w:ilvl w:val="0"/>
          <w:numId w:val="27"/>
        </w:numPr>
        <w:pBdr>
          <w:top w:val="nil"/>
          <w:left w:val="nil"/>
          <w:bottom w:val="nil"/>
          <w:right w:val="nil"/>
          <w:between w:val="nil"/>
        </w:pBdr>
        <w:shd w:val="clear" w:color="auto" w:fill="FFFFFF"/>
        <w:spacing w:after="160" w:line="360" w:lineRule="auto"/>
        <w:ind w:left="0" w:firstLine="415"/>
        <w:jc w:val="both"/>
        <w:rPr>
          <w:i/>
          <w:color w:val="000000"/>
          <w:sz w:val="28"/>
          <w:szCs w:val="28"/>
        </w:rPr>
      </w:pPr>
      <w:r>
        <w:rPr>
          <w:color w:val="000000"/>
          <w:sz w:val="28"/>
          <w:szCs w:val="28"/>
        </w:rPr>
        <w:t>воспроизводит изученный материал по наводящим вопросам учителя.</w:t>
      </w:r>
    </w:p>
    <w:p w14:paraId="79F5503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color w:val="000000"/>
          <w:sz w:val="28"/>
          <w:szCs w:val="28"/>
        </w:rPr>
        <w:t xml:space="preserve"> не ставится.</w:t>
      </w:r>
    </w:p>
    <w:p w14:paraId="53134ABC" w14:textId="77777777" w:rsidR="004A1582" w:rsidRDefault="004A1582" w:rsidP="004A1582">
      <w:pPr>
        <w:shd w:val="clear" w:color="auto" w:fill="FFFFFF"/>
        <w:spacing w:line="360" w:lineRule="auto"/>
        <w:jc w:val="center"/>
        <w:rPr>
          <w:i/>
          <w:color w:val="000000"/>
          <w:sz w:val="28"/>
          <w:szCs w:val="28"/>
        </w:rPr>
      </w:pPr>
      <w:r>
        <w:rPr>
          <w:i/>
          <w:sz w:val="28"/>
          <w:szCs w:val="28"/>
        </w:rPr>
        <w:t xml:space="preserve">Критерии </w:t>
      </w:r>
      <w:r>
        <w:rPr>
          <w:i/>
          <w:color w:val="000000"/>
          <w:sz w:val="28"/>
          <w:szCs w:val="28"/>
        </w:rPr>
        <w:t>оценки предметных результатов.</w:t>
      </w:r>
    </w:p>
    <w:p w14:paraId="2626F8C6" w14:textId="77777777" w:rsidR="004A1582" w:rsidRDefault="004A1582" w:rsidP="004A1582">
      <w:pPr>
        <w:shd w:val="clear" w:color="auto" w:fill="FFFFFF"/>
        <w:spacing w:line="360" w:lineRule="auto"/>
        <w:jc w:val="center"/>
        <w:rPr>
          <w:i/>
          <w:color w:val="000000"/>
          <w:sz w:val="28"/>
          <w:szCs w:val="28"/>
        </w:rPr>
      </w:pPr>
      <w:r>
        <w:rPr>
          <w:i/>
          <w:color w:val="000000"/>
          <w:sz w:val="28"/>
          <w:szCs w:val="28"/>
        </w:rPr>
        <w:t>Практическая работа</w:t>
      </w:r>
    </w:p>
    <w:p w14:paraId="40227BAD"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 xml:space="preserve">Оценка «5» </w:t>
      </w:r>
      <w:r>
        <w:rPr>
          <w:color w:val="000000"/>
          <w:sz w:val="28"/>
          <w:szCs w:val="28"/>
        </w:rPr>
        <w:t>ставиться</w:t>
      </w:r>
      <w:r>
        <w:rPr>
          <w:i/>
          <w:color w:val="000000"/>
          <w:sz w:val="28"/>
          <w:szCs w:val="28"/>
        </w:rPr>
        <w:t xml:space="preserve">, </w:t>
      </w:r>
      <w:r>
        <w:rPr>
          <w:color w:val="000000"/>
          <w:sz w:val="28"/>
          <w:szCs w:val="28"/>
        </w:rPr>
        <w:t>если обучающийся:</w:t>
      </w:r>
    </w:p>
    <w:p w14:paraId="05EF7B16"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lastRenderedPageBreak/>
        <w:t>ориентируется в технологической карте;</w:t>
      </w:r>
    </w:p>
    <w:p w14:paraId="4F51A94C"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и аккуратно выполняет операции на швейной машине;</w:t>
      </w:r>
    </w:p>
    <w:p w14:paraId="0AD8AC31"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уверенно рассказывает о последовательности выполнения данного практического задания;</w:t>
      </w:r>
    </w:p>
    <w:p w14:paraId="355296A3" w14:textId="77777777" w:rsidR="004A1582" w:rsidRDefault="004A1582" w:rsidP="004A1582">
      <w:pPr>
        <w:numPr>
          <w:ilvl w:val="0"/>
          <w:numId w:val="28"/>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умеет сравнивать свою работу с образцом-эталоном;</w:t>
      </w:r>
    </w:p>
    <w:p w14:paraId="3C69C5F4" w14:textId="77777777" w:rsidR="004A1582" w:rsidRDefault="004A1582" w:rsidP="004A1582">
      <w:pPr>
        <w:numPr>
          <w:ilvl w:val="0"/>
          <w:numId w:val="28"/>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соблюдает правила техники безопасности.</w:t>
      </w:r>
    </w:p>
    <w:p w14:paraId="40DBFA35"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«4»</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14:paraId="521A918E" w14:textId="77777777"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последовательно выполняет практическую работу, соблюдает правила техники безопасности, но допускает 1-2 неточности:</w:t>
      </w:r>
    </w:p>
    <w:p w14:paraId="604EC74E" w14:textId="77777777" w:rsidR="004A1582" w:rsidRDefault="004A1582" w:rsidP="004A1582">
      <w:pPr>
        <w:numPr>
          <w:ilvl w:val="0"/>
          <w:numId w:val="29"/>
        </w:numPr>
        <w:pBdr>
          <w:top w:val="nil"/>
          <w:left w:val="nil"/>
          <w:bottom w:val="nil"/>
          <w:right w:val="nil"/>
          <w:between w:val="nil"/>
        </w:pBdr>
        <w:shd w:val="clear" w:color="auto" w:fill="FFFFFF"/>
        <w:spacing w:line="360" w:lineRule="auto"/>
        <w:ind w:left="0" w:firstLine="426"/>
        <w:jc w:val="both"/>
        <w:rPr>
          <w:i/>
          <w:color w:val="000000"/>
          <w:sz w:val="28"/>
          <w:szCs w:val="28"/>
        </w:rPr>
      </w:pPr>
      <w:r>
        <w:rPr>
          <w:color w:val="000000"/>
          <w:sz w:val="28"/>
          <w:szCs w:val="28"/>
        </w:rPr>
        <w:t>неаккуратно выполняет машинная строчка;</w:t>
      </w:r>
    </w:p>
    <w:p w14:paraId="4940E98E" w14:textId="77777777" w:rsidR="004A1582" w:rsidRDefault="004A1582" w:rsidP="004A1582">
      <w:pPr>
        <w:numPr>
          <w:ilvl w:val="0"/>
          <w:numId w:val="29"/>
        </w:numPr>
        <w:pBdr>
          <w:top w:val="nil"/>
          <w:left w:val="nil"/>
          <w:bottom w:val="nil"/>
          <w:right w:val="nil"/>
          <w:between w:val="nil"/>
        </w:pBdr>
        <w:shd w:val="clear" w:color="auto" w:fill="FFFFFF"/>
        <w:spacing w:after="160" w:line="360" w:lineRule="auto"/>
        <w:ind w:left="0" w:firstLine="426"/>
        <w:jc w:val="both"/>
        <w:rPr>
          <w:i/>
          <w:color w:val="000000"/>
          <w:sz w:val="28"/>
          <w:szCs w:val="28"/>
        </w:rPr>
      </w:pPr>
      <w:r>
        <w:rPr>
          <w:color w:val="000000"/>
          <w:sz w:val="28"/>
          <w:szCs w:val="28"/>
        </w:rPr>
        <w:t>незначительно нарушает пооперационная последовательность</w:t>
      </w:r>
    </w:p>
    <w:p w14:paraId="5A4CCDD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«3»</w:t>
      </w:r>
      <w:r>
        <w:rPr>
          <w:color w:val="000000"/>
          <w:sz w:val="28"/>
          <w:szCs w:val="28"/>
        </w:rPr>
        <w:t xml:space="preserve"> ставится</w:t>
      </w:r>
      <w:r>
        <w:rPr>
          <w:i/>
          <w:color w:val="000000"/>
          <w:sz w:val="28"/>
          <w:szCs w:val="28"/>
        </w:rPr>
        <w:t xml:space="preserve">, </w:t>
      </w:r>
      <w:r>
        <w:rPr>
          <w:color w:val="000000"/>
          <w:sz w:val="28"/>
          <w:szCs w:val="28"/>
        </w:rPr>
        <w:t>если обучающийся:</w:t>
      </w:r>
    </w:p>
    <w:p w14:paraId="4F81A877" w14:textId="77777777" w:rsidR="004A1582" w:rsidRDefault="004A1582" w:rsidP="004A1582">
      <w:pPr>
        <w:numPr>
          <w:ilvl w:val="0"/>
          <w:numId w:val="30"/>
        </w:numPr>
        <w:pBdr>
          <w:top w:val="nil"/>
          <w:left w:val="nil"/>
          <w:bottom w:val="nil"/>
          <w:right w:val="nil"/>
          <w:between w:val="nil"/>
        </w:pBdr>
        <w:shd w:val="clear" w:color="auto" w:fill="FFFFFF"/>
        <w:spacing w:line="360" w:lineRule="auto"/>
        <w:ind w:left="0" w:firstLine="360"/>
        <w:jc w:val="both"/>
        <w:rPr>
          <w:i/>
          <w:color w:val="000000"/>
          <w:sz w:val="28"/>
          <w:szCs w:val="28"/>
        </w:rPr>
      </w:pPr>
      <w:r>
        <w:rPr>
          <w:color w:val="000000"/>
          <w:sz w:val="28"/>
          <w:szCs w:val="28"/>
        </w:rPr>
        <w:t>последовательно выполняет практическую работу, но допускает 3-4 ошибки при выполнении, неточности при обработке:</w:t>
      </w:r>
    </w:p>
    <w:p w14:paraId="3C28C4A2" w14:textId="77777777"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грубо нарушает пооперационная последовательность;</w:t>
      </w:r>
    </w:p>
    <w:p w14:paraId="030C47CF" w14:textId="77777777" w:rsidR="004A1582" w:rsidRDefault="004A1582" w:rsidP="004A1582">
      <w:pPr>
        <w:numPr>
          <w:ilvl w:val="0"/>
          <w:numId w:val="30"/>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нарушает правила техника безопасности;</w:t>
      </w:r>
    </w:p>
    <w:p w14:paraId="092B7238" w14:textId="77777777" w:rsidR="004A1582" w:rsidRDefault="004A1582" w:rsidP="004A1582">
      <w:pPr>
        <w:numPr>
          <w:ilvl w:val="0"/>
          <w:numId w:val="30"/>
        </w:numPr>
        <w:pBdr>
          <w:top w:val="nil"/>
          <w:left w:val="nil"/>
          <w:bottom w:val="nil"/>
          <w:right w:val="nil"/>
          <w:between w:val="nil"/>
        </w:pBdr>
        <w:spacing w:after="160" w:line="360" w:lineRule="auto"/>
        <w:ind w:left="0" w:firstLine="360"/>
        <w:jc w:val="both"/>
        <w:rPr>
          <w:color w:val="000000"/>
          <w:sz w:val="28"/>
          <w:szCs w:val="28"/>
        </w:rPr>
      </w:pPr>
      <w:r>
        <w:rPr>
          <w:color w:val="000000"/>
          <w:sz w:val="28"/>
          <w:szCs w:val="28"/>
        </w:rPr>
        <w:t>не умеет пользоваться технологической картой.</w:t>
      </w:r>
    </w:p>
    <w:p w14:paraId="62C993A7" w14:textId="77777777" w:rsidR="004A1582" w:rsidRDefault="004A1582" w:rsidP="004A1582">
      <w:pPr>
        <w:shd w:val="clear" w:color="auto" w:fill="FFFFFF"/>
        <w:spacing w:line="360" w:lineRule="auto"/>
        <w:ind w:firstLine="709"/>
        <w:jc w:val="both"/>
        <w:rPr>
          <w:color w:val="000000"/>
          <w:sz w:val="28"/>
          <w:szCs w:val="28"/>
        </w:rPr>
      </w:pPr>
      <w:r>
        <w:rPr>
          <w:i/>
          <w:color w:val="000000"/>
          <w:sz w:val="28"/>
          <w:szCs w:val="28"/>
        </w:rPr>
        <w:t>Оценка «2»</w:t>
      </w:r>
      <w:r>
        <w:rPr>
          <w:b/>
          <w:i/>
          <w:color w:val="000000"/>
          <w:sz w:val="28"/>
          <w:szCs w:val="28"/>
        </w:rPr>
        <w:t xml:space="preserve"> </w:t>
      </w:r>
      <w:r>
        <w:rPr>
          <w:color w:val="000000"/>
          <w:sz w:val="28"/>
          <w:szCs w:val="28"/>
        </w:rPr>
        <w:t>не ставится.</w:t>
      </w:r>
    </w:p>
    <w:p w14:paraId="025B0D63" w14:textId="77777777" w:rsidR="004A1582" w:rsidRPr="004A1582" w:rsidRDefault="004A1582" w:rsidP="004A1582">
      <w:pPr>
        <w:sectPr w:rsidR="004A1582" w:rsidRPr="004A1582" w:rsidSect="00350C1A">
          <w:footerReference w:type="default" r:id="rId11"/>
          <w:pgSz w:w="16838" w:h="11906" w:orient="landscape"/>
          <w:pgMar w:top="1701" w:right="851" w:bottom="851" w:left="851" w:header="709" w:footer="709" w:gutter="0"/>
          <w:pgNumType w:start="1"/>
          <w:cols w:space="720"/>
          <w:titlePg/>
          <w:docGrid w:linePitch="326"/>
        </w:sectPr>
      </w:pPr>
    </w:p>
    <w:p w14:paraId="59AD581D" w14:textId="55DB6CC9" w:rsidR="00F217A2" w:rsidRDefault="002E532E" w:rsidP="002F139A">
      <w:pPr>
        <w:pStyle w:val="a4"/>
        <w:numPr>
          <w:ilvl w:val="0"/>
          <w:numId w:val="33"/>
        </w:numPr>
        <w:jc w:val="center"/>
      </w:pPr>
      <w:bookmarkStart w:id="10" w:name="_heading=h.2s8eyo1" w:colFirst="0" w:colLast="0"/>
      <w:bookmarkStart w:id="11" w:name="_Toc144154209"/>
      <w:bookmarkEnd w:id="10"/>
      <w:r w:rsidRPr="002E532E">
        <w:rPr>
          <w:rFonts w:ascii="Times New Roman" w:eastAsia="Times New Roman" w:hAnsi="Times New Roman" w:cs="Times New Roman"/>
          <w:b/>
          <w:color w:val="000000"/>
          <w:sz w:val="28"/>
          <w:szCs w:val="28"/>
          <w:lang w:eastAsia="ru-RU"/>
        </w:rPr>
        <w:lastRenderedPageBreak/>
        <w:t>Тематическое планирование</w:t>
      </w:r>
      <w:bookmarkStart w:id="12" w:name="_GoBack"/>
      <w:bookmarkEnd w:id="11"/>
      <w:bookmarkEnd w:id="12"/>
    </w:p>
    <w:sectPr w:rsidR="00F217A2" w:rsidSect="00350C1A">
      <w:pgSz w:w="16838" w:h="11906" w:orient="landscape"/>
      <w:pgMar w:top="1701" w:right="851" w:bottom="851"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7A4B7" w14:textId="77777777" w:rsidR="005B245B" w:rsidRDefault="005B245B">
      <w:r>
        <w:separator/>
      </w:r>
    </w:p>
  </w:endnote>
  <w:endnote w:type="continuationSeparator" w:id="0">
    <w:p w14:paraId="128ACBF8" w14:textId="77777777" w:rsidR="005B245B" w:rsidRDefault="005B2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89AF8" w14:textId="77777777" w:rsidR="0001637F" w:rsidRDefault="0001637F">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F139A">
      <w:rPr>
        <w:noProof/>
        <w:color w:val="000000"/>
      </w:rPr>
      <w:t>13</w:t>
    </w:r>
    <w:r>
      <w:rPr>
        <w:color w:val="000000"/>
      </w:rPr>
      <w:fldChar w:fldCharType="end"/>
    </w:r>
  </w:p>
  <w:p w14:paraId="4B7E1F85" w14:textId="77777777" w:rsidR="0001637F" w:rsidRDefault="0001637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DAA3C" w14:textId="77777777" w:rsidR="005B245B" w:rsidRDefault="005B245B">
      <w:r>
        <w:separator/>
      </w:r>
    </w:p>
  </w:footnote>
  <w:footnote w:type="continuationSeparator" w:id="0">
    <w:p w14:paraId="45653DD5" w14:textId="77777777" w:rsidR="005B245B" w:rsidRDefault="005B2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165"/>
    <w:multiLevelType w:val="multilevel"/>
    <w:tmpl w:val="0E042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71B499B"/>
    <w:multiLevelType w:val="multilevel"/>
    <w:tmpl w:val="02B65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8E86FF6"/>
    <w:multiLevelType w:val="hybridMultilevel"/>
    <w:tmpl w:val="20D25C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84D90"/>
    <w:multiLevelType w:val="hybridMultilevel"/>
    <w:tmpl w:val="B21A1B1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6B38B5"/>
    <w:multiLevelType w:val="multilevel"/>
    <w:tmpl w:val="412484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C473EDC"/>
    <w:multiLevelType w:val="hybridMultilevel"/>
    <w:tmpl w:val="6C5C7E6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C16ED5"/>
    <w:multiLevelType w:val="multilevel"/>
    <w:tmpl w:val="F9F60228"/>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0C3262"/>
    <w:multiLevelType w:val="hybridMultilevel"/>
    <w:tmpl w:val="9CA293D2"/>
    <w:lvl w:ilvl="0" w:tplc="C8DE6FB6">
      <w:start w:val="1"/>
      <w:numFmt w:val="bullet"/>
      <w:lvlText w:val=""/>
      <w:lvlJc w:val="left"/>
      <w:pPr>
        <w:ind w:left="1440" w:hanging="360"/>
      </w:pPr>
      <w:rPr>
        <w:rFonts w:ascii="Symbol" w:hAnsi="Symbol" w:hint="default"/>
      </w:rPr>
    </w:lvl>
    <w:lvl w:ilvl="1" w:tplc="56BE4D3A">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31C4D10"/>
    <w:multiLevelType w:val="hybridMultilevel"/>
    <w:tmpl w:val="4074210E"/>
    <w:lvl w:ilvl="0" w:tplc="8E0C0618">
      <w:start w:val="1"/>
      <w:numFmt w:val="upperRoman"/>
      <w:lvlText w:val="%1."/>
      <w:lvlJc w:val="left"/>
      <w:pPr>
        <w:ind w:left="3128" w:hanging="720"/>
      </w:pPr>
      <w:rPr>
        <w:rFonts w:hint="default"/>
      </w:rPr>
    </w:lvl>
    <w:lvl w:ilvl="1" w:tplc="04190019">
      <w:start w:val="1"/>
      <w:numFmt w:val="lowerLetter"/>
      <w:lvlText w:val="%2."/>
      <w:lvlJc w:val="left"/>
      <w:pPr>
        <w:ind w:left="3488" w:hanging="360"/>
      </w:pPr>
    </w:lvl>
    <w:lvl w:ilvl="2" w:tplc="0419001B" w:tentative="1">
      <w:start w:val="1"/>
      <w:numFmt w:val="lowerRoman"/>
      <w:lvlText w:val="%3."/>
      <w:lvlJc w:val="right"/>
      <w:pPr>
        <w:ind w:left="4208" w:hanging="180"/>
      </w:pPr>
    </w:lvl>
    <w:lvl w:ilvl="3" w:tplc="0419000F" w:tentative="1">
      <w:start w:val="1"/>
      <w:numFmt w:val="decimal"/>
      <w:lvlText w:val="%4."/>
      <w:lvlJc w:val="left"/>
      <w:pPr>
        <w:ind w:left="4928" w:hanging="360"/>
      </w:pPr>
    </w:lvl>
    <w:lvl w:ilvl="4" w:tplc="04190019" w:tentative="1">
      <w:start w:val="1"/>
      <w:numFmt w:val="lowerLetter"/>
      <w:lvlText w:val="%5."/>
      <w:lvlJc w:val="left"/>
      <w:pPr>
        <w:ind w:left="5648" w:hanging="360"/>
      </w:pPr>
    </w:lvl>
    <w:lvl w:ilvl="5" w:tplc="0419001B" w:tentative="1">
      <w:start w:val="1"/>
      <w:numFmt w:val="lowerRoman"/>
      <w:lvlText w:val="%6."/>
      <w:lvlJc w:val="right"/>
      <w:pPr>
        <w:ind w:left="6368" w:hanging="180"/>
      </w:pPr>
    </w:lvl>
    <w:lvl w:ilvl="6" w:tplc="0419000F" w:tentative="1">
      <w:start w:val="1"/>
      <w:numFmt w:val="decimal"/>
      <w:lvlText w:val="%7."/>
      <w:lvlJc w:val="left"/>
      <w:pPr>
        <w:ind w:left="7088" w:hanging="360"/>
      </w:pPr>
    </w:lvl>
    <w:lvl w:ilvl="7" w:tplc="04190019" w:tentative="1">
      <w:start w:val="1"/>
      <w:numFmt w:val="lowerLetter"/>
      <w:lvlText w:val="%8."/>
      <w:lvlJc w:val="left"/>
      <w:pPr>
        <w:ind w:left="7808" w:hanging="360"/>
      </w:pPr>
    </w:lvl>
    <w:lvl w:ilvl="8" w:tplc="0419001B" w:tentative="1">
      <w:start w:val="1"/>
      <w:numFmt w:val="lowerRoman"/>
      <w:lvlText w:val="%9."/>
      <w:lvlJc w:val="right"/>
      <w:pPr>
        <w:ind w:left="8528" w:hanging="180"/>
      </w:pPr>
    </w:lvl>
  </w:abstractNum>
  <w:abstractNum w:abstractNumId="9">
    <w:nsid w:val="1A9D1CD6"/>
    <w:multiLevelType w:val="hybridMultilevel"/>
    <w:tmpl w:val="F33040E0"/>
    <w:lvl w:ilvl="0" w:tplc="23C23D76">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5E2403"/>
    <w:multiLevelType w:val="multilevel"/>
    <w:tmpl w:val="72D25CBA"/>
    <w:lvl w:ilvl="0">
      <w:start w:val="1"/>
      <w:numFmt w:val="bullet"/>
      <w:lvlText w:val="−"/>
      <w:lvlJc w:val="left"/>
      <w:pPr>
        <w:ind w:left="719" w:hanging="358"/>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11">
    <w:nsid w:val="1C17557F"/>
    <w:multiLevelType w:val="multilevel"/>
    <w:tmpl w:val="D742A5E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35E0CDB"/>
    <w:multiLevelType w:val="multilevel"/>
    <w:tmpl w:val="DAE88AC4"/>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F145D2A"/>
    <w:multiLevelType w:val="multilevel"/>
    <w:tmpl w:val="E3049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0834638"/>
    <w:multiLevelType w:val="hybridMultilevel"/>
    <w:tmpl w:val="08B8FE9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C4000F"/>
    <w:multiLevelType w:val="multilevel"/>
    <w:tmpl w:val="DD9A0B62"/>
    <w:lvl w:ilvl="0">
      <w:start w:val="1"/>
      <w:numFmt w:val="bullet"/>
      <w:lvlText w:val="−"/>
      <w:lvlJc w:val="left"/>
      <w:pPr>
        <w:ind w:left="775" w:hanging="360"/>
      </w:pPr>
      <w:rPr>
        <w:rFonts w:ascii="Noto Sans Symbols" w:eastAsia="Noto Sans Symbols" w:hAnsi="Noto Sans Symbols" w:cs="Noto Sans Symbols"/>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16">
    <w:nsid w:val="38376668"/>
    <w:multiLevelType w:val="hybridMultilevel"/>
    <w:tmpl w:val="A038293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8C4A83FC">
      <w:start w:val="3"/>
      <w:numFmt w:val="bullet"/>
      <w:lvlText w:val="·"/>
      <w:lvlJc w:val="left"/>
      <w:pPr>
        <w:ind w:left="3240" w:hanging="144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93D2929"/>
    <w:multiLevelType w:val="multilevel"/>
    <w:tmpl w:val="7F3ECCFE"/>
    <w:lvl w:ilvl="0">
      <w:start w:val="1"/>
      <w:numFmt w:val="bullet"/>
      <w:lvlText w:val=""/>
      <w:lvlJc w:val="left"/>
      <w:pPr>
        <w:ind w:left="501"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DBA4A46"/>
    <w:multiLevelType w:val="hybridMultilevel"/>
    <w:tmpl w:val="FF700E3A"/>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DBD47F5"/>
    <w:multiLevelType w:val="multilevel"/>
    <w:tmpl w:val="701C83A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401D5160"/>
    <w:multiLevelType w:val="multilevel"/>
    <w:tmpl w:val="69CE73CE"/>
    <w:lvl w:ilvl="0">
      <w:start w:val="1"/>
      <w:numFmt w:val="bullet"/>
      <w:lvlText w:val=""/>
      <w:lvlJc w:val="left"/>
      <w:pPr>
        <w:ind w:left="719" w:hanging="358"/>
      </w:pPr>
      <w:rPr>
        <w:rFonts w:ascii="Symbol" w:hAnsi="Symbol" w:hint="default"/>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21">
    <w:nsid w:val="49B14776"/>
    <w:multiLevelType w:val="multilevel"/>
    <w:tmpl w:val="759C5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B583B1C"/>
    <w:multiLevelType w:val="multilevel"/>
    <w:tmpl w:val="C9B6D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B594B5B"/>
    <w:multiLevelType w:val="multilevel"/>
    <w:tmpl w:val="3A0A18A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4">
    <w:nsid w:val="4C9706DD"/>
    <w:multiLevelType w:val="multilevel"/>
    <w:tmpl w:val="DCD458A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5">
    <w:nsid w:val="4F6D4702"/>
    <w:multiLevelType w:val="hybridMultilevel"/>
    <w:tmpl w:val="94E48B9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2E7864"/>
    <w:multiLevelType w:val="hybridMultilevel"/>
    <w:tmpl w:val="ECD432E8"/>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4218A3"/>
    <w:multiLevelType w:val="multilevel"/>
    <w:tmpl w:val="90BE539C"/>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eastAsia="Courier New" w:hAnsi="Courier New" w:cs="Courier New"/>
      </w:rPr>
    </w:lvl>
    <w:lvl w:ilvl="2">
      <w:start w:val="1"/>
      <w:numFmt w:val="bullet"/>
      <w:lvlText w:val="▪"/>
      <w:lvlJc w:val="left"/>
      <w:pPr>
        <w:ind w:left="2215" w:hanging="360"/>
      </w:pPr>
      <w:rPr>
        <w:rFonts w:ascii="Noto Sans Symbols" w:eastAsia="Noto Sans Symbols" w:hAnsi="Noto Sans Symbols" w:cs="Noto Sans Symbols"/>
      </w:rPr>
    </w:lvl>
    <w:lvl w:ilvl="3">
      <w:start w:val="1"/>
      <w:numFmt w:val="bullet"/>
      <w:lvlText w:val="●"/>
      <w:lvlJc w:val="left"/>
      <w:pPr>
        <w:ind w:left="2935" w:hanging="360"/>
      </w:pPr>
      <w:rPr>
        <w:rFonts w:ascii="Noto Sans Symbols" w:eastAsia="Noto Sans Symbols" w:hAnsi="Noto Sans Symbols" w:cs="Noto Sans Symbols"/>
      </w:rPr>
    </w:lvl>
    <w:lvl w:ilvl="4">
      <w:start w:val="1"/>
      <w:numFmt w:val="bullet"/>
      <w:lvlText w:val="o"/>
      <w:lvlJc w:val="left"/>
      <w:pPr>
        <w:ind w:left="3655" w:hanging="360"/>
      </w:pPr>
      <w:rPr>
        <w:rFonts w:ascii="Courier New" w:eastAsia="Courier New" w:hAnsi="Courier New" w:cs="Courier New"/>
      </w:rPr>
    </w:lvl>
    <w:lvl w:ilvl="5">
      <w:start w:val="1"/>
      <w:numFmt w:val="bullet"/>
      <w:lvlText w:val="▪"/>
      <w:lvlJc w:val="left"/>
      <w:pPr>
        <w:ind w:left="4375" w:hanging="360"/>
      </w:pPr>
      <w:rPr>
        <w:rFonts w:ascii="Noto Sans Symbols" w:eastAsia="Noto Sans Symbols" w:hAnsi="Noto Sans Symbols" w:cs="Noto Sans Symbols"/>
      </w:rPr>
    </w:lvl>
    <w:lvl w:ilvl="6">
      <w:start w:val="1"/>
      <w:numFmt w:val="bullet"/>
      <w:lvlText w:val="●"/>
      <w:lvlJc w:val="left"/>
      <w:pPr>
        <w:ind w:left="5095" w:hanging="360"/>
      </w:pPr>
      <w:rPr>
        <w:rFonts w:ascii="Noto Sans Symbols" w:eastAsia="Noto Sans Symbols" w:hAnsi="Noto Sans Symbols" w:cs="Noto Sans Symbols"/>
      </w:rPr>
    </w:lvl>
    <w:lvl w:ilvl="7">
      <w:start w:val="1"/>
      <w:numFmt w:val="bullet"/>
      <w:lvlText w:val="o"/>
      <w:lvlJc w:val="left"/>
      <w:pPr>
        <w:ind w:left="5815" w:hanging="360"/>
      </w:pPr>
      <w:rPr>
        <w:rFonts w:ascii="Courier New" w:eastAsia="Courier New" w:hAnsi="Courier New" w:cs="Courier New"/>
      </w:rPr>
    </w:lvl>
    <w:lvl w:ilvl="8">
      <w:start w:val="1"/>
      <w:numFmt w:val="bullet"/>
      <w:lvlText w:val="▪"/>
      <w:lvlJc w:val="left"/>
      <w:pPr>
        <w:ind w:left="6535" w:hanging="360"/>
      </w:pPr>
      <w:rPr>
        <w:rFonts w:ascii="Noto Sans Symbols" w:eastAsia="Noto Sans Symbols" w:hAnsi="Noto Sans Symbols" w:cs="Noto Sans Symbols"/>
      </w:rPr>
    </w:lvl>
  </w:abstractNum>
  <w:abstractNum w:abstractNumId="28">
    <w:nsid w:val="63A870C4"/>
    <w:multiLevelType w:val="multilevel"/>
    <w:tmpl w:val="2F9A8CD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9">
    <w:nsid w:val="64D74CA6"/>
    <w:multiLevelType w:val="multilevel"/>
    <w:tmpl w:val="75BAC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C45CA9"/>
    <w:multiLevelType w:val="hybridMultilevel"/>
    <w:tmpl w:val="374CD0C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1911DF"/>
    <w:multiLevelType w:val="multilevel"/>
    <w:tmpl w:val="DFE01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6F490D8D"/>
    <w:multiLevelType w:val="hybridMultilevel"/>
    <w:tmpl w:val="27624FEE"/>
    <w:lvl w:ilvl="0" w:tplc="C8DE6F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FAC7737"/>
    <w:multiLevelType w:val="multilevel"/>
    <w:tmpl w:val="7F2EA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7D27725"/>
    <w:multiLevelType w:val="multilevel"/>
    <w:tmpl w:val="5CDCB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80C3475"/>
    <w:multiLevelType w:val="multilevel"/>
    <w:tmpl w:val="6270C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9"/>
  </w:num>
  <w:num w:numId="3">
    <w:abstractNumId w:val="22"/>
  </w:num>
  <w:num w:numId="4">
    <w:abstractNumId w:val="29"/>
  </w:num>
  <w:num w:numId="5">
    <w:abstractNumId w:val="1"/>
  </w:num>
  <w:num w:numId="6">
    <w:abstractNumId w:val="0"/>
  </w:num>
  <w:num w:numId="7">
    <w:abstractNumId w:val="15"/>
  </w:num>
  <w:num w:numId="8">
    <w:abstractNumId w:val="10"/>
  </w:num>
  <w:num w:numId="9">
    <w:abstractNumId w:val="23"/>
  </w:num>
  <w:num w:numId="10">
    <w:abstractNumId w:val="13"/>
  </w:num>
  <w:num w:numId="11">
    <w:abstractNumId w:val="24"/>
  </w:num>
  <w:num w:numId="12">
    <w:abstractNumId w:val="33"/>
  </w:num>
  <w:num w:numId="13">
    <w:abstractNumId w:val="5"/>
  </w:num>
  <w:num w:numId="14">
    <w:abstractNumId w:val="32"/>
  </w:num>
  <w:num w:numId="15">
    <w:abstractNumId w:val="7"/>
  </w:num>
  <w:num w:numId="16">
    <w:abstractNumId w:val="26"/>
  </w:num>
  <w:num w:numId="17">
    <w:abstractNumId w:val="25"/>
  </w:num>
  <w:num w:numId="18">
    <w:abstractNumId w:val="16"/>
  </w:num>
  <w:num w:numId="19">
    <w:abstractNumId w:val="18"/>
  </w:num>
  <w:num w:numId="20">
    <w:abstractNumId w:val="34"/>
  </w:num>
  <w:num w:numId="21">
    <w:abstractNumId w:val="35"/>
  </w:num>
  <w:num w:numId="22">
    <w:abstractNumId w:val="3"/>
  </w:num>
  <w:num w:numId="23">
    <w:abstractNumId w:val="14"/>
  </w:num>
  <w:num w:numId="24">
    <w:abstractNumId w:val="30"/>
  </w:num>
  <w:num w:numId="25">
    <w:abstractNumId w:val="20"/>
  </w:num>
  <w:num w:numId="26">
    <w:abstractNumId w:val="4"/>
  </w:num>
  <w:num w:numId="27">
    <w:abstractNumId w:val="27"/>
  </w:num>
  <w:num w:numId="28">
    <w:abstractNumId w:val="28"/>
  </w:num>
  <w:num w:numId="29">
    <w:abstractNumId w:val="31"/>
  </w:num>
  <w:num w:numId="30">
    <w:abstractNumId w:val="21"/>
  </w:num>
  <w:num w:numId="31">
    <w:abstractNumId w:val="17"/>
  </w:num>
  <w:num w:numId="32">
    <w:abstractNumId w:val="11"/>
  </w:num>
  <w:num w:numId="33">
    <w:abstractNumId w:val="6"/>
  </w:num>
  <w:num w:numId="34">
    <w:abstractNumId w:val="2"/>
  </w:num>
  <w:num w:numId="35">
    <w:abstractNumId w:val="9"/>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7A2"/>
    <w:rsid w:val="0001637F"/>
    <w:rsid w:val="000B6B75"/>
    <w:rsid w:val="00147C11"/>
    <w:rsid w:val="00187F2E"/>
    <w:rsid w:val="001F7F2E"/>
    <w:rsid w:val="002036B6"/>
    <w:rsid w:val="00210F9E"/>
    <w:rsid w:val="0024545C"/>
    <w:rsid w:val="002C0E20"/>
    <w:rsid w:val="002E532E"/>
    <w:rsid w:val="002F139A"/>
    <w:rsid w:val="0031302C"/>
    <w:rsid w:val="00317339"/>
    <w:rsid w:val="00350C1A"/>
    <w:rsid w:val="003538F7"/>
    <w:rsid w:val="00361FA9"/>
    <w:rsid w:val="00382BC6"/>
    <w:rsid w:val="003D6529"/>
    <w:rsid w:val="003E1E45"/>
    <w:rsid w:val="003E2B19"/>
    <w:rsid w:val="003E39EB"/>
    <w:rsid w:val="00435B5B"/>
    <w:rsid w:val="00487B6B"/>
    <w:rsid w:val="004A1582"/>
    <w:rsid w:val="004F402D"/>
    <w:rsid w:val="0050022C"/>
    <w:rsid w:val="00500B2B"/>
    <w:rsid w:val="00575122"/>
    <w:rsid w:val="005A7DFE"/>
    <w:rsid w:val="005B245B"/>
    <w:rsid w:val="005B560E"/>
    <w:rsid w:val="00607E88"/>
    <w:rsid w:val="006C5AE4"/>
    <w:rsid w:val="00721583"/>
    <w:rsid w:val="0074418D"/>
    <w:rsid w:val="009246B8"/>
    <w:rsid w:val="00996D1E"/>
    <w:rsid w:val="009F486E"/>
    <w:rsid w:val="00A56013"/>
    <w:rsid w:val="00A752D6"/>
    <w:rsid w:val="00AA2ADD"/>
    <w:rsid w:val="00AF1CE7"/>
    <w:rsid w:val="00B06409"/>
    <w:rsid w:val="00BB018F"/>
    <w:rsid w:val="00BF3603"/>
    <w:rsid w:val="00C16A3E"/>
    <w:rsid w:val="00CF1955"/>
    <w:rsid w:val="00D140E0"/>
    <w:rsid w:val="00D20855"/>
    <w:rsid w:val="00D32039"/>
    <w:rsid w:val="00D77EB8"/>
    <w:rsid w:val="00D8710E"/>
    <w:rsid w:val="00D96ABC"/>
    <w:rsid w:val="00DE2B3B"/>
    <w:rsid w:val="00E04D9D"/>
    <w:rsid w:val="00E17F71"/>
    <w:rsid w:val="00E56DF9"/>
    <w:rsid w:val="00EA053E"/>
    <w:rsid w:val="00F028EF"/>
    <w:rsid w:val="00F21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C3"/>
  </w:style>
  <w:style w:type="paragraph" w:styleId="1">
    <w:name w:val="heading 1"/>
    <w:basedOn w:val="a"/>
    <w:next w:val="a"/>
    <w:link w:val="10"/>
    <w:uiPriority w:val="9"/>
    <w:qFormat/>
    <w:rsid w:val="00196F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3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E304C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E304C3"/>
  </w:style>
  <w:style w:type="character" w:styleId="a7">
    <w:name w:val="Strong"/>
    <w:basedOn w:val="a0"/>
    <w:uiPriority w:val="22"/>
    <w:qFormat/>
    <w:rsid w:val="00E304C3"/>
    <w:rPr>
      <w:b/>
      <w:bCs/>
    </w:rPr>
  </w:style>
  <w:style w:type="numbering" w:customStyle="1" w:styleId="11">
    <w:name w:val="Нет списка1"/>
    <w:next w:val="a2"/>
    <w:uiPriority w:val="99"/>
    <w:semiHidden/>
    <w:unhideWhenUsed/>
    <w:rsid w:val="00E304C3"/>
  </w:style>
  <w:style w:type="table" w:styleId="a8">
    <w:name w:val="Table Grid"/>
    <w:basedOn w:val="a1"/>
    <w:uiPriority w:val="39"/>
    <w:rsid w:val="00E30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04C3"/>
    <w:pPr>
      <w:autoSpaceDE w:val="0"/>
      <w:autoSpaceDN w:val="0"/>
      <w:adjustRightInd w:val="0"/>
    </w:pPr>
    <w:rPr>
      <w:color w:val="000000"/>
    </w:rPr>
  </w:style>
  <w:style w:type="paragraph" w:styleId="a9">
    <w:name w:val="Normal (Web)"/>
    <w:basedOn w:val="a"/>
    <w:uiPriority w:val="99"/>
    <w:unhideWhenUsed/>
    <w:rsid w:val="00E304C3"/>
    <w:pPr>
      <w:spacing w:before="100" w:beforeAutospacing="1" w:after="100" w:afterAutospacing="1"/>
    </w:pPr>
  </w:style>
  <w:style w:type="paragraph" w:styleId="aa">
    <w:name w:val="Balloon Text"/>
    <w:basedOn w:val="a"/>
    <w:link w:val="ab"/>
    <w:uiPriority w:val="99"/>
    <w:semiHidden/>
    <w:unhideWhenUsed/>
    <w:rsid w:val="00415A26"/>
    <w:rPr>
      <w:rFonts w:ascii="Segoe UI" w:hAnsi="Segoe UI" w:cs="Segoe UI"/>
      <w:sz w:val="18"/>
      <w:szCs w:val="18"/>
    </w:rPr>
  </w:style>
  <w:style w:type="character" w:customStyle="1" w:styleId="ab">
    <w:name w:val="Текст выноски Знак"/>
    <w:basedOn w:val="a0"/>
    <w:link w:val="aa"/>
    <w:uiPriority w:val="99"/>
    <w:semiHidden/>
    <w:rsid w:val="00415A26"/>
    <w:rPr>
      <w:rFonts w:ascii="Segoe UI" w:eastAsia="Times New Roman" w:hAnsi="Segoe UI" w:cs="Segoe UI"/>
      <w:sz w:val="18"/>
      <w:szCs w:val="18"/>
      <w:lang w:eastAsia="ru-RU"/>
    </w:rPr>
  </w:style>
  <w:style w:type="paragraph" w:styleId="ac">
    <w:name w:val="header"/>
    <w:basedOn w:val="a"/>
    <w:link w:val="ad"/>
    <w:uiPriority w:val="99"/>
    <w:unhideWhenUsed/>
    <w:rsid w:val="000136B8"/>
    <w:pPr>
      <w:tabs>
        <w:tab w:val="center" w:pos="4677"/>
        <w:tab w:val="right" w:pos="9355"/>
      </w:tabs>
    </w:pPr>
  </w:style>
  <w:style w:type="character" w:customStyle="1" w:styleId="ad">
    <w:name w:val="Верхний колонтитул Знак"/>
    <w:basedOn w:val="a0"/>
    <w:link w:val="ac"/>
    <w:uiPriority w:val="99"/>
    <w:rsid w:val="000136B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136B8"/>
    <w:pPr>
      <w:tabs>
        <w:tab w:val="center" w:pos="4677"/>
        <w:tab w:val="right" w:pos="9355"/>
      </w:tabs>
    </w:pPr>
  </w:style>
  <w:style w:type="character" w:customStyle="1" w:styleId="af">
    <w:name w:val="Нижний колонтитул Знак"/>
    <w:basedOn w:val="a0"/>
    <w:link w:val="ae"/>
    <w:uiPriority w:val="99"/>
    <w:rsid w:val="000136B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A27900"/>
  </w:style>
  <w:style w:type="paragraph" w:customStyle="1" w:styleId="c26">
    <w:name w:val="c26"/>
    <w:basedOn w:val="a"/>
    <w:rsid w:val="00A27900"/>
    <w:pPr>
      <w:spacing w:before="100" w:beforeAutospacing="1" w:after="100" w:afterAutospacing="1"/>
    </w:pPr>
  </w:style>
  <w:style w:type="paragraph" w:customStyle="1" w:styleId="c1">
    <w:name w:val="c1"/>
    <w:basedOn w:val="a"/>
    <w:rsid w:val="00A27900"/>
    <w:pPr>
      <w:spacing w:before="100" w:beforeAutospacing="1" w:after="100" w:afterAutospacing="1"/>
    </w:pPr>
  </w:style>
  <w:style w:type="character" w:customStyle="1" w:styleId="c3">
    <w:name w:val="c3"/>
    <w:rsid w:val="00A27900"/>
  </w:style>
  <w:style w:type="character" w:customStyle="1" w:styleId="c4">
    <w:name w:val="c4"/>
    <w:basedOn w:val="a0"/>
    <w:rsid w:val="00A27900"/>
  </w:style>
  <w:style w:type="paragraph" w:customStyle="1" w:styleId="msonormal0">
    <w:name w:val="msonormal"/>
    <w:basedOn w:val="a"/>
    <w:uiPriority w:val="99"/>
    <w:rsid w:val="00BE68E6"/>
    <w:pPr>
      <w:spacing w:before="100" w:beforeAutospacing="1" w:after="100" w:afterAutospacing="1"/>
    </w:pPr>
  </w:style>
  <w:style w:type="character" w:customStyle="1" w:styleId="c0">
    <w:name w:val="c0"/>
    <w:basedOn w:val="a0"/>
    <w:rsid w:val="006228C2"/>
  </w:style>
  <w:style w:type="character" w:styleId="af0">
    <w:name w:val="Hyperlink"/>
    <w:uiPriority w:val="99"/>
    <w:rsid w:val="00D7051D"/>
    <w:rPr>
      <w:rFonts w:cs="Times New Roman"/>
      <w:color w:val="000080"/>
      <w:u w:val="single"/>
    </w:rPr>
  </w:style>
  <w:style w:type="character" w:customStyle="1" w:styleId="10">
    <w:name w:val="Заголовок 1 Знак"/>
    <w:basedOn w:val="a0"/>
    <w:link w:val="1"/>
    <w:uiPriority w:val="9"/>
    <w:rsid w:val="00196F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BD03C4"/>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952F7F"/>
    <w:pPr>
      <w:spacing w:line="259" w:lineRule="auto"/>
      <w:outlineLvl w:val="9"/>
    </w:pPr>
  </w:style>
  <w:style w:type="paragraph" w:styleId="12">
    <w:name w:val="toc 1"/>
    <w:basedOn w:val="a"/>
    <w:next w:val="a"/>
    <w:autoRedefine/>
    <w:uiPriority w:val="39"/>
    <w:unhideWhenUsed/>
    <w:rsid w:val="00952F7F"/>
    <w:pPr>
      <w:tabs>
        <w:tab w:val="left" w:pos="426"/>
        <w:tab w:val="right" w:leader="dot" w:pos="9060"/>
      </w:tabs>
      <w:spacing w:after="100" w:line="276" w:lineRule="auto"/>
    </w:pPr>
  </w:style>
  <w:style w:type="paragraph" w:styleId="21">
    <w:name w:val="toc 2"/>
    <w:basedOn w:val="a"/>
    <w:next w:val="a"/>
    <w:autoRedefine/>
    <w:uiPriority w:val="39"/>
    <w:unhideWhenUsed/>
    <w:rsid w:val="00952F7F"/>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paragraph" w:styleId="afd">
    <w:name w:val="Body Text"/>
    <w:basedOn w:val="a"/>
    <w:link w:val="afe"/>
    <w:uiPriority w:val="1"/>
    <w:qFormat/>
    <w:rsid w:val="00D20855"/>
    <w:pPr>
      <w:widowControl w:val="0"/>
      <w:autoSpaceDE w:val="0"/>
      <w:autoSpaceDN w:val="0"/>
      <w:spacing w:before="3"/>
    </w:pPr>
    <w:rPr>
      <w:sz w:val="28"/>
      <w:szCs w:val="28"/>
      <w:lang w:eastAsia="en-US"/>
    </w:rPr>
  </w:style>
  <w:style w:type="character" w:customStyle="1" w:styleId="afe">
    <w:name w:val="Основной текст Знак"/>
    <w:basedOn w:val="a0"/>
    <w:link w:val="afd"/>
    <w:uiPriority w:val="1"/>
    <w:rsid w:val="00D2085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C3"/>
  </w:style>
  <w:style w:type="paragraph" w:styleId="1">
    <w:name w:val="heading 1"/>
    <w:basedOn w:val="a"/>
    <w:next w:val="a"/>
    <w:link w:val="10"/>
    <w:uiPriority w:val="9"/>
    <w:qFormat/>
    <w:rsid w:val="00196F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D03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qFormat/>
    <w:rsid w:val="00E304C3"/>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No Spacing"/>
    <w:link w:val="a6"/>
    <w:qFormat/>
    <w:rsid w:val="00E304C3"/>
  </w:style>
  <w:style w:type="character" w:styleId="a7">
    <w:name w:val="Strong"/>
    <w:basedOn w:val="a0"/>
    <w:uiPriority w:val="22"/>
    <w:qFormat/>
    <w:rsid w:val="00E304C3"/>
    <w:rPr>
      <w:b/>
      <w:bCs/>
    </w:rPr>
  </w:style>
  <w:style w:type="numbering" w:customStyle="1" w:styleId="11">
    <w:name w:val="Нет списка1"/>
    <w:next w:val="a2"/>
    <w:uiPriority w:val="99"/>
    <w:semiHidden/>
    <w:unhideWhenUsed/>
    <w:rsid w:val="00E304C3"/>
  </w:style>
  <w:style w:type="table" w:styleId="a8">
    <w:name w:val="Table Grid"/>
    <w:basedOn w:val="a1"/>
    <w:uiPriority w:val="39"/>
    <w:rsid w:val="00E30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304C3"/>
    <w:pPr>
      <w:autoSpaceDE w:val="0"/>
      <w:autoSpaceDN w:val="0"/>
      <w:adjustRightInd w:val="0"/>
    </w:pPr>
    <w:rPr>
      <w:color w:val="000000"/>
    </w:rPr>
  </w:style>
  <w:style w:type="paragraph" w:styleId="a9">
    <w:name w:val="Normal (Web)"/>
    <w:basedOn w:val="a"/>
    <w:uiPriority w:val="99"/>
    <w:unhideWhenUsed/>
    <w:rsid w:val="00E304C3"/>
    <w:pPr>
      <w:spacing w:before="100" w:beforeAutospacing="1" w:after="100" w:afterAutospacing="1"/>
    </w:pPr>
  </w:style>
  <w:style w:type="paragraph" w:styleId="aa">
    <w:name w:val="Balloon Text"/>
    <w:basedOn w:val="a"/>
    <w:link w:val="ab"/>
    <w:uiPriority w:val="99"/>
    <w:semiHidden/>
    <w:unhideWhenUsed/>
    <w:rsid w:val="00415A26"/>
    <w:rPr>
      <w:rFonts w:ascii="Segoe UI" w:hAnsi="Segoe UI" w:cs="Segoe UI"/>
      <w:sz w:val="18"/>
      <w:szCs w:val="18"/>
    </w:rPr>
  </w:style>
  <w:style w:type="character" w:customStyle="1" w:styleId="ab">
    <w:name w:val="Текст выноски Знак"/>
    <w:basedOn w:val="a0"/>
    <w:link w:val="aa"/>
    <w:uiPriority w:val="99"/>
    <w:semiHidden/>
    <w:rsid w:val="00415A26"/>
    <w:rPr>
      <w:rFonts w:ascii="Segoe UI" w:eastAsia="Times New Roman" w:hAnsi="Segoe UI" w:cs="Segoe UI"/>
      <w:sz w:val="18"/>
      <w:szCs w:val="18"/>
      <w:lang w:eastAsia="ru-RU"/>
    </w:rPr>
  </w:style>
  <w:style w:type="paragraph" w:styleId="ac">
    <w:name w:val="header"/>
    <w:basedOn w:val="a"/>
    <w:link w:val="ad"/>
    <w:uiPriority w:val="99"/>
    <w:unhideWhenUsed/>
    <w:rsid w:val="000136B8"/>
    <w:pPr>
      <w:tabs>
        <w:tab w:val="center" w:pos="4677"/>
        <w:tab w:val="right" w:pos="9355"/>
      </w:tabs>
    </w:pPr>
  </w:style>
  <w:style w:type="character" w:customStyle="1" w:styleId="ad">
    <w:name w:val="Верхний колонтитул Знак"/>
    <w:basedOn w:val="a0"/>
    <w:link w:val="ac"/>
    <w:uiPriority w:val="99"/>
    <w:rsid w:val="000136B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136B8"/>
    <w:pPr>
      <w:tabs>
        <w:tab w:val="center" w:pos="4677"/>
        <w:tab w:val="right" w:pos="9355"/>
      </w:tabs>
    </w:pPr>
  </w:style>
  <w:style w:type="character" w:customStyle="1" w:styleId="af">
    <w:name w:val="Нижний колонтитул Знак"/>
    <w:basedOn w:val="a0"/>
    <w:link w:val="ae"/>
    <w:uiPriority w:val="99"/>
    <w:rsid w:val="000136B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A27900"/>
  </w:style>
  <w:style w:type="paragraph" w:customStyle="1" w:styleId="c26">
    <w:name w:val="c26"/>
    <w:basedOn w:val="a"/>
    <w:rsid w:val="00A27900"/>
    <w:pPr>
      <w:spacing w:before="100" w:beforeAutospacing="1" w:after="100" w:afterAutospacing="1"/>
    </w:pPr>
  </w:style>
  <w:style w:type="paragraph" w:customStyle="1" w:styleId="c1">
    <w:name w:val="c1"/>
    <w:basedOn w:val="a"/>
    <w:rsid w:val="00A27900"/>
    <w:pPr>
      <w:spacing w:before="100" w:beforeAutospacing="1" w:after="100" w:afterAutospacing="1"/>
    </w:pPr>
  </w:style>
  <w:style w:type="character" w:customStyle="1" w:styleId="c3">
    <w:name w:val="c3"/>
    <w:rsid w:val="00A27900"/>
  </w:style>
  <w:style w:type="character" w:customStyle="1" w:styleId="c4">
    <w:name w:val="c4"/>
    <w:basedOn w:val="a0"/>
    <w:rsid w:val="00A27900"/>
  </w:style>
  <w:style w:type="paragraph" w:customStyle="1" w:styleId="msonormal0">
    <w:name w:val="msonormal"/>
    <w:basedOn w:val="a"/>
    <w:uiPriority w:val="99"/>
    <w:rsid w:val="00BE68E6"/>
    <w:pPr>
      <w:spacing w:before="100" w:beforeAutospacing="1" w:after="100" w:afterAutospacing="1"/>
    </w:pPr>
  </w:style>
  <w:style w:type="character" w:customStyle="1" w:styleId="c0">
    <w:name w:val="c0"/>
    <w:basedOn w:val="a0"/>
    <w:rsid w:val="006228C2"/>
  </w:style>
  <w:style w:type="character" w:styleId="af0">
    <w:name w:val="Hyperlink"/>
    <w:uiPriority w:val="99"/>
    <w:rsid w:val="00D7051D"/>
    <w:rPr>
      <w:rFonts w:cs="Times New Roman"/>
      <w:color w:val="000080"/>
      <w:u w:val="single"/>
    </w:rPr>
  </w:style>
  <w:style w:type="character" w:customStyle="1" w:styleId="10">
    <w:name w:val="Заголовок 1 Знак"/>
    <w:basedOn w:val="a0"/>
    <w:link w:val="1"/>
    <w:uiPriority w:val="9"/>
    <w:rsid w:val="00196FF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BD03C4"/>
    <w:rPr>
      <w:rFonts w:asciiTheme="majorHAnsi" w:eastAsiaTheme="majorEastAsia" w:hAnsiTheme="majorHAnsi" w:cstheme="majorBidi"/>
      <w:color w:val="2E74B5" w:themeColor="accent1" w:themeShade="BF"/>
      <w:sz w:val="26"/>
      <w:szCs w:val="26"/>
      <w:lang w:eastAsia="ru-RU"/>
    </w:rPr>
  </w:style>
  <w:style w:type="paragraph" w:styleId="af1">
    <w:name w:val="TOC Heading"/>
    <w:basedOn w:val="1"/>
    <w:next w:val="a"/>
    <w:uiPriority w:val="39"/>
    <w:unhideWhenUsed/>
    <w:qFormat/>
    <w:rsid w:val="00952F7F"/>
    <w:pPr>
      <w:spacing w:line="259" w:lineRule="auto"/>
      <w:outlineLvl w:val="9"/>
    </w:pPr>
  </w:style>
  <w:style w:type="paragraph" w:styleId="12">
    <w:name w:val="toc 1"/>
    <w:basedOn w:val="a"/>
    <w:next w:val="a"/>
    <w:autoRedefine/>
    <w:uiPriority w:val="39"/>
    <w:unhideWhenUsed/>
    <w:rsid w:val="00952F7F"/>
    <w:pPr>
      <w:tabs>
        <w:tab w:val="left" w:pos="426"/>
        <w:tab w:val="right" w:leader="dot" w:pos="9060"/>
      </w:tabs>
      <w:spacing w:after="100" w:line="276" w:lineRule="auto"/>
    </w:pPr>
  </w:style>
  <w:style w:type="paragraph" w:styleId="21">
    <w:name w:val="toc 2"/>
    <w:basedOn w:val="a"/>
    <w:next w:val="a"/>
    <w:autoRedefine/>
    <w:uiPriority w:val="39"/>
    <w:unhideWhenUsed/>
    <w:rsid w:val="00952F7F"/>
    <w:pPr>
      <w:spacing w:after="100"/>
      <w:ind w:left="24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paragraph" w:styleId="afd">
    <w:name w:val="Body Text"/>
    <w:basedOn w:val="a"/>
    <w:link w:val="afe"/>
    <w:uiPriority w:val="1"/>
    <w:qFormat/>
    <w:rsid w:val="00D20855"/>
    <w:pPr>
      <w:widowControl w:val="0"/>
      <w:autoSpaceDE w:val="0"/>
      <w:autoSpaceDN w:val="0"/>
      <w:spacing w:before="3"/>
    </w:pPr>
    <w:rPr>
      <w:sz w:val="28"/>
      <w:szCs w:val="28"/>
      <w:lang w:eastAsia="en-US"/>
    </w:rPr>
  </w:style>
  <w:style w:type="character" w:customStyle="1" w:styleId="afe">
    <w:name w:val="Основной текст Знак"/>
    <w:basedOn w:val="a0"/>
    <w:link w:val="afd"/>
    <w:uiPriority w:val="1"/>
    <w:rsid w:val="00D2085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5923">
      <w:bodyDiv w:val="1"/>
      <w:marLeft w:val="0"/>
      <w:marRight w:val="0"/>
      <w:marTop w:val="0"/>
      <w:marBottom w:val="0"/>
      <w:divBdr>
        <w:top w:val="none" w:sz="0" w:space="0" w:color="auto"/>
        <w:left w:val="none" w:sz="0" w:space="0" w:color="auto"/>
        <w:bottom w:val="none" w:sz="0" w:space="0" w:color="auto"/>
        <w:right w:val="none" w:sz="0" w:space="0" w:color="auto"/>
      </w:divBdr>
    </w:div>
    <w:div w:id="938609950">
      <w:bodyDiv w:val="1"/>
      <w:marLeft w:val="0"/>
      <w:marRight w:val="0"/>
      <w:marTop w:val="0"/>
      <w:marBottom w:val="0"/>
      <w:divBdr>
        <w:top w:val="none" w:sz="0" w:space="0" w:color="auto"/>
        <w:left w:val="none" w:sz="0" w:space="0" w:color="auto"/>
        <w:bottom w:val="none" w:sz="0" w:space="0" w:color="auto"/>
        <w:right w:val="none" w:sz="0" w:space="0" w:color="auto"/>
      </w:divBdr>
    </w:div>
    <w:div w:id="1256867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GfngSNM689Hj1E0DVE8wI4CEw==">CgMxLjAyCGguZ2pkZ3hzMgloLjF0M2g1c2YyCWguNGQzNG9nODIJaC4yczhleW8xMgloLjE3ZHA4dnUyCWguM3JkY3JqbjIOaC5xeWZ0eWVocXV4emEyDmguYzN4MHJ0aWdyMXhrMg5oLnVyZ3d1MWRwampjcDIOaC43eDMwOWRqZGdkemEyDmguYzN4MHJ0aWdyMXhrMg5oLmMzeDBydGlncjF4azIOaC5jM3gwcnRpZ3IxeGsyDmgucXFjZGJycWM5YXBrMg5oLmVjdmQ0dzh1MHF6dDIOaC5kMG5ydjk5NXlydDUyCWguMjZpbjFyZzgAciExWk80Z1RCTXc4V0s5UnY0V2JpSl9iVzY1X09iSHdnR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20FC3A-F6BE-4BE8-92BF-32051C517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1710</Words>
  <Characters>9747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Вера</cp:lastModifiedBy>
  <cp:revision>37</cp:revision>
  <dcterms:created xsi:type="dcterms:W3CDTF">2023-05-14T21:10:00Z</dcterms:created>
  <dcterms:modified xsi:type="dcterms:W3CDTF">2024-09-30T09:05:00Z</dcterms:modified>
</cp:coreProperties>
</file>